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E87F2" w14:textId="77777777" w:rsidR="00962604" w:rsidRDefault="00962604" w:rsidP="00962604">
      <w:pPr>
        <w:jc w:val="center"/>
        <w:rPr>
          <w:rFonts w:ascii="Verdana" w:hAnsi="Verdana"/>
          <w:b/>
          <w:sz w:val="15"/>
          <w:szCs w:val="15"/>
        </w:rPr>
      </w:pPr>
    </w:p>
    <w:p w14:paraId="0A37501D" w14:textId="3C56F718" w:rsidR="005F030E" w:rsidRDefault="007E5AFE" w:rsidP="00962604">
      <w:pPr>
        <w:jc w:val="center"/>
        <w:rPr>
          <w:rFonts w:ascii="Verdana" w:hAnsi="Verdana"/>
          <w:b/>
          <w:sz w:val="15"/>
          <w:szCs w:val="15"/>
        </w:rPr>
      </w:pPr>
      <w:r>
        <w:rPr>
          <w:rFonts w:ascii="Verdana" w:hAnsi="Verdana"/>
          <w:b/>
          <w:sz w:val="15"/>
          <w:szCs w:val="15"/>
        </w:rPr>
        <w:t>CPIA</w:t>
      </w:r>
      <w:r w:rsidR="00962604" w:rsidRPr="0088084A">
        <w:rPr>
          <w:rFonts w:ascii="Verdana" w:hAnsi="Verdana"/>
          <w:b/>
          <w:sz w:val="15"/>
          <w:szCs w:val="15"/>
        </w:rPr>
        <w:t>______________</w:t>
      </w:r>
    </w:p>
    <w:p w14:paraId="37FF2AEF" w14:textId="77777777" w:rsidR="00962604" w:rsidRPr="00962604" w:rsidRDefault="00962604" w:rsidP="00962604">
      <w:pPr>
        <w:jc w:val="center"/>
        <w:rPr>
          <w:rFonts w:ascii="Verdana" w:hAnsi="Verdana"/>
          <w:b/>
          <w:sz w:val="15"/>
          <w:szCs w:val="15"/>
        </w:rPr>
      </w:pPr>
    </w:p>
    <w:p w14:paraId="0EE3A9E6" w14:textId="77777777" w:rsidR="005F030E" w:rsidRPr="00B4511D" w:rsidRDefault="005F030E" w:rsidP="005F030E">
      <w:pPr>
        <w:pStyle w:val="Corpodeltesto"/>
        <w:widowControl w:val="0"/>
        <w:tabs>
          <w:tab w:val="left" w:pos="8647"/>
        </w:tabs>
        <w:spacing w:after="120"/>
        <w:ind w:right="51"/>
        <w:jc w:val="right"/>
        <w:rPr>
          <w:rFonts w:ascii="Verdana" w:hAnsi="Verdana" w:cs="Arial"/>
          <w:b/>
          <w:noProof/>
          <w:sz w:val="13"/>
          <w:szCs w:val="13"/>
          <w:u w:val="single"/>
          <w:lang w:val="it-IT"/>
        </w:rPr>
      </w:pPr>
      <w:r w:rsidRPr="009B18BF">
        <w:rPr>
          <w:rFonts w:ascii="Arial" w:hAnsi="Arial" w:cs="Arial"/>
          <w:b/>
          <w:noProof/>
          <w:sz w:val="13"/>
          <w:szCs w:val="13"/>
          <w:lang w:val="it-IT"/>
        </w:rPr>
        <w:t xml:space="preserve">           </w:t>
      </w:r>
      <w:r w:rsidRPr="00B4511D">
        <w:rPr>
          <w:rFonts w:ascii="Verdana" w:hAnsi="Verdana" w:cs="Arial"/>
          <w:b/>
          <w:noProof/>
          <w:sz w:val="13"/>
          <w:szCs w:val="13"/>
          <w:u w:val="single"/>
          <w:lang w:val="it-IT"/>
        </w:rPr>
        <w:t>Allegato alla Lettera d'invito</w:t>
      </w:r>
    </w:p>
    <w:p w14:paraId="5DAB6C7B" w14:textId="77777777" w:rsidR="005F030E" w:rsidRPr="009B18BF" w:rsidRDefault="005F030E" w:rsidP="00BE1489">
      <w:pPr>
        <w:autoSpaceDE/>
        <w:autoSpaceDN/>
        <w:jc w:val="center"/>
        <w:rPr>
          <w:rFonts w:ascii="Arial" w:hAnsi="Arial" w:cs="Arial"/>
          <w:b/>
          <w:sz w:val="13"/>
          <w:szCs w:val="13"/>
        </w:rPr>
      </w:pPr>
    </w:p>
    <w:p w14:paraId="02EB378F" w14:textId="77777777" w:rsidR="005F030E" w:rsidRPr="009B18BF" w:rsidRDefault="005F030E" w:rsidP="00BE1489">
      <w:pPr>
        <w:autoSpaceDE/>
        <w:autoSpaceDN/>
        <w:jc w:val="center"/>
        <w:rPr>
          <w:rFonts w:ascii="Arial" w:hAnsi="Arial" w:cs="Arial"/>
          <w:b/>
          <w:sz w:val="13"/>
          <w:szCs w:val="13"/>
        </w:rPr>
      </w:pPr>
    </w:p>
    <w:p w14:paraId="3251562D" w14:textId="77777777" w:rsidR="00BE1489" w:rsidRPr="00B4511D" w:rsidRDefault="00BE1489" w:rsidP="002F64C7">
      <w:pPr>
        <w:autoSpaceDE/>
        <w:autoSpaceDN/>
        <w:jc w:val="center"/>
        <w:rPr>
          <w:rFonts w:ascii="Verdana" w:hAnsi="Verdana" w:cs="Arial"/>
          <w:b/>
          <w:sz w:val="15"/>
          <w:szCs w:val="15"/>
        </w:rPr>
      </w:pPr>
      <w:r w:rsidRPr="00B4511D">
        <w:rPr>
          <w:rFonts w:ascii="Verdana" w:hAnsi="Verdana" w:cs="Arial"/>
          <w:b/>
          <w:sz w:val="15"/>
          <w:szCs w:val="15"/>
        </w:rPr>
        <w:t>INFORMATIVA PER IL TRATTAMENTO DEI DATI PERSONALI DEI FORNITORI DI BENI E SERVIZI, OPERATORI ECONOMICI PER APPALTI DI LAVORI</w:t>
      </w:r>
    </w:p>
    <w:p w14:paraId="6A05A809" w14:textId="77777777" w:rsidR="00BE1489" w:rsidRPr="00B4511D" w:rsidRDefault="00BE1489" w:rsidP="00BE1489">
      <w:pPr>
        <w:tabs>
          <w:tab w:val="decimal" w:pos="-1701"/>
          <w:tab w:val="left" w:pos="141"/>
          <w:tab w:val="right" w:pos="567"/>
        </w:tabs>
        <w:jc w:val="center"/>
        <w:rPr>
          <w:rFonts w:ascii="Verdana" w:hAnsi="Verdana" w:cs="Arial"/>
          <w:b/>
          <w:sz w:val="13"/>
          <w:szCs w:val="13"/>
        </w:rPr>
      </w:pPr>
    </w:p>
    <w:p w14:paraId="5A39BBE3" w14:textId="77777777" w:rsidR="00BE1489" w:rsidRPr="00B4511D" w:rsidRDefault="00BE1489" w:rsidP="00BE1489">
      <w:pPr>
        <w:autoSpaceDE/>
        <w:autoSpaceDN/>
        <w:rPr>
          <w:rFonts w:ascii="Verdana" w:hAnsi="Verdana" w:cs="Arial"/>
          <w:sz w:val="13"/>
          <w:szCs w:val="13"/>
        </w:rPr>
      </w:pPr>
    </w:p>
    <w:p w14:paraId="39F33B35" w14:textId="30C1ABC2" w:rsidR="009B18BF" w:rsidRPr="00B4511D" w:rsidRDefault="00BE1489" w:rsidP="003C59EA">
      <w:pPr>
        <w:tabs>
          <w:tab w:val="decimal" w:pos="-1701"/>
          <w:tab w:val="left" w:pos="141"/>
          <w:tab w:val="right" w:pos="567"/>
        </w:tabs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>Titolare del trattament</w:t>
      </w:r>
      <w:r w:rsidR="009B18BF" w:rsidRPr="00B4511D">
        <w:rPr>
          <w:rFonts w:ascii="Verdana" w:hAnsi="Verdana" w:cs="Arial"/>
          <w:b/>
          <w:sz w:val="13"/>
          <w:szCs w:val="13"/>
        </w:rPr>
        <w:t>o</w:t>
      </w:r>
    </w:p>
    <w:p w14:paraId="0FA10768" w14:textId="574C9724" w:rsidR="00BE1489" w:rsidRPr="00B4511D" w:rsidRDefault="009B18BF" w:rsidP="00BE1489">
      <w:pPr>
        <w:tabs>
          <w:tab w:val="decimal" w:pos="-1701"/>
          <w:tab w:val="left" w:pos="141"/>
          <w:tab w:val="right" w:pos="567"/>
        </w:tabs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T</w:t>
      </w:r>
      <w:r w:rsidR="00BE1489" w:rsidRPr="00B4511D">
        <w:rPr>
          <w:rFonts w:ascii="Verdana" w:hAnsi="Verdana" w:cs="Arial"/>
          <w:sz w:val="13"/>
          <w:szCs w:val="13"/>
        </w:rPr>
        <w:t>utti i trattamenti di dati personali a cui si riferisce la presente informativa sono</w:t>
      </w:r>
      <w:r w:rsidR="00897E53" w:rsidRPr="00B4511D">
        <w:rPr>
          <w:rFonts w:ascii="Verdana" w:hAnsi="Verdana" w:cs="Arial"/>
          <w:sz w:val="13"/>
          <w:szCs w:val="13"/>
        </w:rPr>
        <w:t xml:space="preserve"> </w:t>
      </w:r>
      <w:r w:rsidR="00BE1489" w:rsidRPr="00B4511D">
        <w:rPr>
          <w:rFonts w:ascii="Verdana" w:hAnsi="Verdana" w:cs="Arial"/>
          <w:sz w:val="13"/>
          <w:szCs w:val="13"/>
        </w:rPr>
        <w:t xml:space="preserve">effettuati </w:t>
      </w:r>
      <w:r w:rsidR="007E5AFE">
        <w:rPr>
          <w:rFonts w:ascii="Verdana" w:hAnsi="Verdana" w:cs="Arial"/>
          <w:sz w:val="13"/>
          <w:szCs w:val="13"/>
        </w:rPr>
        <w:t>dal CPIA</w:t>
      </w:r>
      <w:r w:rsidR="00933BD8" w:rsidRPr="00B4511D">
        <w:rPr>
          <w:rFonts w:ascii="Verdana" w:hAnsi="Verdana" w:cs="Arial"/>
          <w:b/>
          <w:sz w:val="13"/>
          <w:szCs w:val="13"/>
        </w:rPr>
        <w:t xml:space="preserve"> </w:t>
      </w:r>
      <w:r w:rsidR="00B4511D" w:rsidRPr="00B4511D">
        <w:rPr>
          <w:rFonts w:ascii="Verdana" w:hAnsi="Verdana" w:cs="Arial"/>
          <w:sz w:val="13"/>
          <w:szCs w:val="13"/>
          <w:highlight w:val="yellow"/>
        </w:rPr>
        <w:t>_________</w:t>
      </w:r>
      <w:r w:rsidR="00897E53" w:rsidRPr="00B4511D">
        <w:rPr>
          <w:rFonts w:ascii="Verdana" w:hAnsi="Verdana" w:cs="Arial"/>
          <w:sz w:val="13"/>
          <w:szCs w:val="13"/>
        </w:rPr>
        <w:t>, come di seguito meglio esplicitato</w:t>
      </w:r>
      <w:r w:rsidR="00BE1489" w:rsidRPr="00B4511D">
        <w:rPr>
          <w:rFonts w:ascii="Verdana" w:hAnsi="Verdana" w:cs="Arial"/>
          <w:sz w:val="13"/>
          <w:szCs w:val="13"/>
        </w:rPr>
        <w:t>, (in seguito, "Titolare"), in qualità di titolare del trattamento, che La informa ai sensi dell’art. 13 Regolamento UE n. 2016/679 (in seguito, “GDPR”) che i Suoi dati saranno trattati con le modalità e per le finalità seguenti</w:t>
      </w:r>
    </w:p>
    <w:p w14:paraId="41C8F396" w14:textId="77777777" w:rsidR="00897E53" w:rsidRPr="00B4511D" w:rsidRDefault="00897E53" w:rsidP="00897E53">
      <w:pPr>
        <w:pStyle w:val="Paragrafoelenco"/>
        <w:tabs>
          <w:tab w:val="left" w:pos="0"/>
        </w:tabs>
        <w:spacing w:before="1" w:line="242" w:lineRule="auto"/>
        <w:ind w:left="0" w:right="98" w:firstLine="0"/>
        <w:jc w:val="both"/>
        <w:rPr>
          <w:rFonts w:ascii="Verdana" w:eastAsia="Times New Roman" w:hAnsi="Verdana" w:cs="Times New Roman"/>
          <w:sz w:val="13"/>
          <w:szCs w:val="13"/>
          <w:lang w:val="it-IT" w:eastAsia="x-none"/>
        </w:rPr>
      </w:pPr>
    </w:p>
    <w:p w14:paraId="3FA6EC41" w14:textId="25D6DBED" w:rsidR="00897E53" w:rsidRPr="00B4511D" w:rsidRDefault="007E5AFE" w:rsidP="00897E53">
      <w:pPr>
        <w:pStyle w:val="Paragrafoelenco"/>
        <w:tabs>
          <w:tab w:val="left" w:pos="0"/>
        </w:tabs>
        <w:spacing w:before="1" w:line="242" w:lineRule="auto"/>
        <w:ind w:left="0" w:right="98" w:firstLine="0"/>
        <w:jc w:val="both"/>
        <w:rPr>
          <w:rFonts w:ascii="Verdana" w:hAnsi="Verdana"/>
          <w:sz w:val="13"/>
          <w:szCs w:val="13"/>
          <w:highlight w:val="yellow"/>
          <w:lang w:val="it-IT"/>
        </w:rPr>
      </w:pPr>
      <w:r>
        <w:rPr>
          <w:rFonts w:ascii="Verdana" w:hAnsi="Verdana"/>
          <w:b/>
          <w:sz w:val="13"/>
          <w:szCs w:val="13"/>
          <w:highlight w:val="yellow"/>
          <w:lang w:val="it-IT"/>
        </w:rPr>
        <w:t>CPIA</w:t>
      </w:r>
      <w:bookmarkStart w:id="0" w:name="_GoBack"/>
      <w:bookmarkEnd w:id="0"/>
      <w:r w:rsidR="00B4511D" w:rsidRPr="00B4511D">
        <w:rPr>
          <w:rFonts w:ascii="Verdana" w:hAnsi="Verdana"/>
          <w:sz w:val="13"/>
          <w:szCs w:val="13"/>
          <w:highlight w:val="yellow"/>
          <w:lang w:val="it-IT"/>
        </w:rPr>
        <w:t>_____, con sede in____</w:t>
      </w:r>
      <w:r w:rsidR="00984612" w:rsidRPr="00B4511D">
        <w:rPr>
          <w:rFonts w:ascii="Verdana" w:hAnsi="Verdana"/>
          <w:sz w:val="13"/>
          <w:szCs w:val="13"/>
          <w:highlight w:val="yellow"/>
          <w:lang w:val="it-IT"/>
        </w:rPr>
        <w:t>_________</w:t>
      </w:r>
      <w:r w:rsidR="00897E53" w:rsidRPr="00B4511D">
        <w:rPr>
          <w:rFonts w:ascii="Verdana" w:hAnsi="Verdana"/>
          <w:sz w:val="13"/>
          <w:szCs w:val="13"/>
          <w:highlight w:val="yellow"/>
          <w:lang w:val="it-IT"/>
        </w:rPr>
        <w:t xml:space="preserve"> tel. </w:t>
      </w:r>
      <w:r w:rsidR="00984612" w:rsidRPr="00B4511D">
        <w:rPr>
          <w:rFonts w:ascii="Verdana" w:hAnsi="Verdana"/>
          <w:sz w:val="13"/>
          <w:szCs w:val="13"/>
          <w:highlight w:val="yellow"/>
          <w:lang w:val="it-IT"/>
        </w:rPr>
        <w:t>_________</w:t>
      </w:r>
      <w:r w:rsidR="00897E53" w:rsidRPr="00B4511D">
        <w:rPr>
          <w:rFonts w:ascii="Verdana" w:hAnsi="Verdana"/>
          <w:sz w:val="13"/>
          <w:szCs w:val="13"/>
          <w:highlight w:val="yellow"/>
          <w:lang w:val="it-IT"/>
        </w:rPr>
        <w:t xml:space="preserve">, fax </w:t>
      </w:r>
      <w:r w:rsidR="00984612" w:rsidRPr="00B4511D">
        <w:rPr>
          <w:rFonts w:ascii="Verdana" w:hAnsi="Verdana"/>
          <w:sz w:val="13"/>
          <w:szCs w:val="13"/>
          <w:highlight w:val="yellow"/>
          <w:lang w:val="it-IT"/>
        </w:rPr>
        <w:t>________</w:t>
      </w:r>
      <w:r w:rsidR="00897E53" w:rsidRPr="00B4511D">
        <w:rPr>
          <w:rFonts w:ascii="Verdana" w:hAnsi="Verdana"/>
          <w:sz w:val="13"/>
          <w:szCs w:val="13"/>
          <w:highlight w:val="yellow"/>
          <w:lang w:val="it-IT"/>
        </w:rPr>
        <w:t>; i</w:t>
      </w:r>
      <w:r w:rsidR="00984612" w:rsidRPr="00B4511D">
        <w:rPr>
          <w:rFonts w:ascii="Verdana" w:hAnsi="Verdana"/>
          <w:bCs/>
          <w:sz w:val="13"/>
          <w:szCs w:val="13"/>
          <w:highlight w:val="yellow"/>
          <w:lang w:val="it-IT"/>
        </w:rPr>
        <w:t xml:space="preserve">ndirizzo </w:t>
      </w:r>
      <w:proofErr w:type="gramStart"/>
      <w:r w:rsidR="00984612" w:rsidRPr="00B4511D">
        <w:rPr>
          <w:rFonts w:ascii="Verdana" w:hAnsi="Verdana"/>
          <w:bCs/>
          <w:sz w:val="13"/>
          <w:szCs w:val="13"/>
          <w:highlight w:val="yellow"/>
          <w:lang w:val="it-IT"/>
        </w:rPr>
        <w:t>internet</w:t>
      </w:r>
      <w:r w:rsidR="00897E53" w:rsidRPr="00B4511D">
        <w:rPr>
          <w:rFonts w:ascii="Verdana" w:hAnsi="Verdana"/>
          <w:bCs/>
          <w:sz w:val="13"/>
          <w:szCs w:val="13"/>
          <w:highlight w:val="yellow"/>
          <w:lang w:val="it-IT"/>
        </w:rPr>
        <w:t>:</w:t>
      </w:r>
      <w:r w:rsidR="00984612" w:rsidRPr="00B4511D">
        <w:rPr>
          <w:rFonts w:ascii="Verdana" w:hAnsi="Verdana"/>
          <w:bCs/>
          <w:sz w:val="13"/>
          <w:szCs w:val="13"/>
          <w:highlight w:val="yellow"/>
          <w:lang w:val="it-IT"/>
        </w:rPr>
        <w:t>_</w:t>
      </w:r>
      <w:proofErr w:type="gramEnd"/>
      <w:r w:rsidR="00984612" w:rsidRPr="00B4511D">
        <w:rPr>
          <w:rFonts w:ascii="Verdana" w:hAnsi="Verdana"/>
          <w:bCs/>
          <w:sz w:val="13"/>
          <w:szCs w:val="13"/>
          <w:highlight w:val="yellow"/>
          <w:lang w:val="it-IT"/>
        </w:rPr>
        <w:t>___________________;</w:t>
      </w:r>
      <w:r w:rsidR="00897E53" w:rsidRPr="00B4511D">
        <w:rPr>
          <w:rFonts w:ascii="Verdana" w:hAnsi="Verdana"/>
          <w:bCs/>
          <w:sz w:val="13"/>
          <w:szCs w:val="13"/>
          <w:highlight w:val="yellow"/>
          <w:lang w:val="it-IT"/>
        </w:rPr>
        <w:t xml:space="preserve"> </w:t>
      </w:r>
      <w:r w:rsidR="00897E53" w:rsidRPr="00B4511D">
        <w:rPr>
          <w:rFonts w:ascii="Verdana" w:hAnsi="Verdana"/>
          <w:sz w:val="13"/>
          <w:szCs w:val="13"/>
          <w:highlight w:val="yellow"/>
          <w:lang w:val="it-IT"/>
        </w:rPr>
        <w:t>P.E.C.:</w:t>
      </w:r>
      <w:r w:rsidR="00984612" w:rsidRPr="00B4511D">
        <w:rPr>
          <w:rFonts w:ascii="Verdana" w:hAnsi="Verdana"/>
          <w:sz w:val="13"/>
          <w:szCs w:val="13"/>
          <w:highlight w:val="yellow"/>
          <w:lang w:val="it-IT"/>
        </w:rPr>
        <w:t xml:space="preserve"> _________________________</w:t>
      </w:r>
      <w:r w:rsidR="00B4511D" w:rsidRPr="00B4511D">
        <w:rPr>
          <w:rFonts w:ascii="Verdana" w:hAnsi="Verdana"/>
          <w:sz w:val="13"/>
          <w:szCs w:val="13"/>
          <w:highlight w:val="yellow"/>
          <w:lang w:val="it-IT"/>
        </w:rPr>
        <w:t>; P.E.O.:____________________</w:t>
      </w:r>
    </w:p>
    <w:p w14:paraId="72A3D3EC" w14:textId="77777777" w:rsidR="00BE1489" w:rsidRPr="00B4511D" w:rsidRDefault="00BE1489" w:rsidP="00BE1489">
      <w:pPr>
        <w:rPr>
          <w:rFonts w:ascii="Verdana" w:hAnsi="Verdana" w:cs="Arial"/>
          <w:sz w:val="13"/>
          <w:szCs w:val="13"/>
          <w:lang w:eastAsia="x-none"/>
        </w:rPr>
      </w:pPr>
    </w:p>
    <w:p w14:paraId="100A949F" w14:textId="10E6F55D" w:rsidR="008C28C5" w:rsidRPr="00B4511D" w:rsidRDefault="008C28C5" w:rsidP="003C59EA">
      <w:pPr>
        <w:rPr>
          <w:rFonts w:ascii="Verdana" w:hAnsi="Verdana" w:cs="Arial"/>
          <w:b/>
          <w:sz w:val="13"/>
          <w:szCs w:val="13"/>
          <w:lang w:eastAsia="x-none"/>
        </w:rPr>
      </w:pPr>
      <w:r w:rsidRPr="00B4511D">
        <w:rPr>
          <w:rFonts w:ascii="Verdana" w:hAnsi="Verdana" w:cs="Arial"/>
          <w:b/>
          <w:sz w:val="13"/>
          <w:szCs w:val="13"/>
          <w:lang w:eastAsia="x-none"/>
        </w:rPr>
        <w:t>Responsabile della protezione dei dati personali</w:t>
      </w:r>
    </w:p>
    <w:p w14:paraId="4FE120C3" w14:textId="09E45C46" w:rsidR="7AD094BE" w:rsidRPr="00B4511D" w:rsidRDefault="7AD094BE" w:rsidP="7AD094BE">
      <w:pPr>
        <w:jc w:val="both"/>
        <w:rPr>
          <w:rFonts w:ascii="Verdana" w:hAnsi="Verdana"/>
          <w:sz w:val="13"/>
          <w:szCs w:val="13"/>
        </w:rPr>
      </w:pPr>
      <w:r w:rsidRPr="00B4511D">
        <w:rPr>
          <w:rFonts w:ascii="Verdana" w:eastAsia="Arial" w:hAnsi="Verdana" w:cs="Arial"/>
          <w:sz w:val="13"/>
          <w:szCs w:val="13"/>
        </w:rPr>
        <w:t xml:space="preserve">Il Responsabile della protezione dei dati è contattabile al seguente indirizzo e-mail: Per contattare il </w:t>
      </w:r>
      <w:r w:rsidR="009B18BF" w:rsidRPr="00B4511D">
        <w:rPr>
          <w:rFonts w:ascii="Verdana" w:eastAsia="Arial" w:hAnsi="Verdana" w:cs="Arial"/>
          <w:sz w:val="13"/>
          <w:szCs w:val="13"/>
        </w:rPr>
        <w:t>DPO/</w:t>
      </w:r>
      <w:r w:rsidR="007079AB" w:rsidRPr="00B4511D">
        <w:rPr>
          <w:rFonts w:ascii="Verdana" w:eastAsia="Arial" w:hAnsi="Verdana" w:cs="Arial"/>
          <w:sz w:val="13"/>
          <w:szCs w:val="13"/>
        </w:rPr>
        <w:t xml:space="preserve">RPD: </w:t>
      </w:r>
      <w:r w:rsidRPr="00B4511D">
        <w:rPr>
          <w:rFonts w:ascii="Verdana" w:eastAsia="Arial" w:hAnsi="Verdana" w:cs="Arial"/>
          <w:sz w:val="13"/>
          <w:szCs w:val="13"/>
        </w:rPr>
        <w:t>privacy@liquidlaw.it.</w:t>
      </w:r>
    </w:p>
    <w:p w14:paraId="01E33E3D" w14:textId="2F818315" w:rsidR="7AD094BE" w:rsidRPr="00B4511D" w:rsidRDefault="7AD094BE" w:rsidP="7AD094BE">
      <w:pPr>
        <w:jc w:val="both"/>
        <w:rPr>
          <w:rFonts w:ascii="Verdana" w:eastAsia="Arial" w:hAnsi="Verdana" w:cs="Arial"/>
          <w:sz w:val="13"/>
          <w:szCs w:val="13"/>
        </w:rPr>
      </w:pPr>
    </w:p>
    <w:p w14:paraId="04F2F0C7" w14:textId="77777777" w:rsidR="009B18BF" w:rsidRPr="00B4511D" w:rsidRDefault="00801A08" w:rsidP="003C59EA">
      <w:pPr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>Finalità del trattamento</w:t>
      </w:r>
    </w:p>
    <w:p w14:paraId="714212C8" w14:textId="08306FF2" w:rsidR="00801A08" w:rsidRPr="00B4511D" w:rsidRDefault="009B18BF" w:rsidP="00801A08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I</w:t>
      </w:r>
      <w:r w:rsidR="00801A08" w:rsidRPr="00B4511D">
        <w:rPr>
          <w:rFonts w:ascii="Verdana" w:hAnsi="Verdana" w:cs="Arial"/>
          <w:sz w:val="13"/>
          <w:szCs w:val="13"/>
        </w:rPr>
        <w:t xml:space="preserve">l Titolare tratta i dati personali, identificativi (ad esempio, nome, cognome, ragione sociale, indirizzo, telefono, e-mail, riferimenti bancari e di pagamento) – in seguito, </w:t>
      </w:r>
      <w:r w:rsidR="003E715A" w:rsidRPr="00B4511D">
        <w:rPr>
          <w:rFonts w:ascii="Verdana" w:hAnsi="Verdana" w:cs="Arial"/>
          <w:sz w:val="13"/>
          <w:szCs w:val="13"/>
        </w:rPr>
        <w:t>"</w:t>
      </w:r>
      <w:r w:rsidR="00801A08" w:rsidRPr="00B4511D">
        <w:rPr>
          <w:rFonts w:ascii="Verdana" w:hAnsi="Verdana" w:cs="Arial"/>
          <w:sz w:val="13"/>
          <w:szCs w:val="13"/>
        </w:rPr>
        <w:t xml:space="preserve">dati personali” (o anche “dati”) da Lei comunicati </w:t>
      </w:r>
      <w:r w:rsidR="00765F45" w:rsidRPr="00B4511D">
        <w:rPr>
          <w:rFonts w:ascii="Verdana" w:hAnsi="Verdana" w:cs="Arial"/>
          <w:sz w:val="13"/>
          <w:szCs w:val="13"/>
        </w:rPr>
        <w:t>per dare esecuzione ad un contratto in cui l'interessato è parte o per dare esecuzione a misure precontrattuali</w:t>
      </w:r>
      <w:r w:rsidR="00801A08" w:rsidRPr="00B4511D">
        <w:rPr>
          <w:rFonts w:ascii="Verdana" w:hAnsi="Verdana" w:cs="Arial"/>
          <w:sz w:val="13"/>
          <w:szCs w:val="13"/>
        </w:rPr>
        <w:t xml:space="preserve">. </w:t>
      </w:r>
    </w:p>
    <w:p w14:paraId="0E27B00A" w14:textId="77777777" w:rsidR="00801A08" w:rsidRPr="00B4511D" w:rsidRDefault="00801A08" w:rsidP="00801A08">
      <w:pPr>
        <w:jc w:val="both"/>
        <w:rPr>
          <w:rFonts w:ascii="Verdana" w:hAnsi="Verdana" w:cs="Arial"/>
          <w:sz w:val="13"/>
          <w:szCs w:val="13"/>
        </w:rPr>
      </w:pPr>
    </w:p>
    <w:p w14:paraId="5FD6FFBC" w14:textId="7B6BBBE9" w:rsidR="00801A08" w:rsidRPr="00B4511D" w:rsidRDefault="00801A08" w:rsidP="0092168B">
      <w:pPr>
        <w:autoSpaceDE/>
        <w:autoSpaceDN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Tutti i dati che vengono comunicati dagli interessati, o che il </w:t>
      </w:r>
      <w:r w:rsidR="00933BD8" w:rsidRPr="00B4511D">
        <w:rPr>
          <w:rFonts w:ascii="Verdana" w:hAnsi="Verdana" w:cs="Arial"/>
          <w:sz w:val="13"/>
          <w:szCs w:val="13"/>
        </w:rPr>
        <w:t xml:space="preserve">Titolare </w:t>
      </w:r>
      <w:r w:rsidRPr="00B4511D">
        <w:rPr>
          <w:rFonts w:ascii="Verdana" w:hAnsi="Verdana" w:cs="Arial"/>
          <w:sz w:val="13"/>
          <w:szCs w:val="13"/>
        </w:rPr>
        <w:t xml:space="preserve">acquisisce da terzi, saranno utilizzati esclusivamente per la gestione dei rapporti contrattuali e </w:t>
      </w:r>
      <w:proofErr w:type="spellStart"/>
      <w:r w:rsidRPr="00B4511D">
        <w:rPr>
          <w:rFonts w:ascii="Verdana" w:hAnsi="Verdana" w:cs="Arial"/>
          <w:sz w:val="13"/>
          <w:szCs w:val="13"/>
        </w:rPr>
        <w:t>pre</w:t>
      </w:r>
      <w:proofErr w:type="spellEnd"/>
      <w:r w:rsidRPr="00B4511D">
        <w:rPr>
          <w:rFonts w:ascii="Verdana" w:hAnsi="Verdana" w:cs="Arial"/>
          <w:sz w:val="13"/>
          <w:szCs w:val="13"/>
        </w:rPr>
        <w:t xml:space="preserve">-contrattuali con gli interessati, per adempiere ad obblighi delle normative sovranazionali, nazionali, regionali e regolamentari che disciplinano l’attività istituzionale del </w:t>
      </w:r>
      <w:r w:rsidR="00933BD8" w:rsidRPr="00B4511D">
        <w:rPr>
          <w:rFonts w:ascii="Verdana" w:hAnsi="Verdana" w:cs="Arial"/>
          <w:sz w:val="13"/>
          <w:szCs w:val="13"/>
        </w:rPr>
        <w:t xml:space="preserve">Titolare </w:t>
      </w:r>
      <w:r w:rsidRPr="00B4511D">
        <w:rPr>
          <w:rFonts w:ascii="Verdana" w:hAnsi="Verdana" w:cs="Arial"/>
          <w:sz w:val="13"/>
          <w:szCs w:val="13"/>
        </w:rPr>
        <w:t xml:space="preserve">ed eventualmente per </w:t>
      </w:r>
      <w:r w:rsidR="002F64C7" w:rsidRPr="00B4511D">
        <w:rPr>
          <w:rFonts w:ascii="Verdana" w:hAnsi="Verdana" w:cs="Arial"/>
          <w:sz w:val="13"/>
          <w:szCs w:val="13"/>
        </w:rPr>
        <w:t xml:space="preserve">finalità di rilevanti </w:t>
      </w:r>
      <w:r w:rsidRPr="00B4511D">
        <w:rPr>
          <w:rFonts w:ascii="Verdana" w:hAnsi="Verdana" w:cs="Arial"/>
          <w:sz w:val="13"/>
          <w:szCs w:val="13"/>
        </w:rPr>
        <w:t>interess</w:t>
      </w:r>
      <w:r w:rsidR="002F64C7" w:rsidRPr="00B4511D">
        <w:rPr>
          <w:rFonts w:ascii="Verdana" w:hAnsi="Verdana" w:cs="Arial"/>
          <w:sz w:val="13"/>
          <w:szCs w:val="13"/>
        </w:rPr>
        <w:t>i pubblici</w:t>
      </w:r>
      <w:r w:rsidRPr="00B4511D">
        <w:rPr>
          <w:rFonts w:ascii="Verdana" w:hAnsi="Verdana" w:cs="Arial"/>
          <w:sz w:val="13"/>
          <w:szCs w:val="13"/>
        </w:rPr>
        <w:t>, connessi allo</w:t>
      </w:r>
      <w:r w:rsidR="002F64C7" w:rsidRPr="00B4511D">
        <w:rPr>
          <w:rFonts w:ascii="Verdana" w:hAnsi="Verdana" w:cs="Arial"/>
          <w:sz w:val="13"/>
          <w:szCs w:val="13"/>
        </w:rPr>
        <w:t xml:space="preserve"> svolgimento dei rapporti. I motivi appena esposti costituiscono la base giuridica </w:t>
      </w:r>
      <w:r w:rsidRPr="00B4511D">
        <w:rPr>
          <w:rFonts w:ascii="Verdana" w:hAnsi="Verdana" w:cs="Arial"/>
          <w:sz w:val="13"/>
          <w:szCs w:val="13"/>
        </w:rPr>
        <w:t xml:space="preserve">del </w:t>
      </w:r>
      <w:r w:rsidR="002F64C7" w:rsidRPr="00B4511D">
        <w:rPr>
          <w:rFonts w:ascii="Verdana" w:hAnsi="Verdana" w:cs="Arial"/>
          <w:sz w:val="13"/>
          <w:szCs w:val="13"/>
        </w:rPr>
        <w:t xml:space="preserve">relativo </w:t>
      </w:r>
      <w:r w:rsidRPr="00B4511D">
        <w:rPr>
          <w:rFonts w:ascii="Verdana" w:hAnsi="Verdana" w:cs="Arial"/>
          <w:sz w:val="13"/>
          <w:szCs w:val="13"/>
        </w:rPr>
        <w:t>trattamento</w:t>
      </w:r>
      <w:r w:rsidR="00765F45" w:rsidRPr="00B4511D">
        <w:rPr>
          <w:rFonts w:ascii="Verdana" w:hAnsi="Verdana" w:cs="Arial"/>
          <w:sz w:val="13"/>
          <w:szCs w:val="13"/>
        </w:rPr>
        <w:t xml:space="preserve"> (cfr. art. 6 co. 1 lett. b</w:t>
      </w:r>
      <w:r w:rsidR="002F64C7" w:rsidRPr="00B4511D">
        <w:rPr>
          <w:rFonts w:ascii="Verdana" w:hAnsi="Verdana" w:cs="Arial"/>
          <w:sz w:val="13"/>
          <w:szCs w:val="13"/>
        </w:rPr>
        <w:t xml:space="preserve">, c ed e </w:t>
      </w:r>
      <w:r w:rsidR="00765F45" w:rsidRPr="00B4511D">
        <w:rPr>
          <w:rFonts w:ascii="Verdana" w:hAnsi="Verdana" w:cs="Arial"/>
          <w:sz w:val="13"/>
          <w:szCs w:val="13"/>
        </w:rPr>
        <w:t>del GDPR</w:t>
      </w:r>
      <w:r w:rsidR="002F64C7" w:rsidRPr="00B4511D">
        <w:rPr>
          <w:rFonts w:ascii="Verdana" w:hAnsi="Verdana" w:cs="Arial"/>
          <w:sz w:val="13"/>
          <w:szCs w:val="13"/>
        </w:rPr>
        <w:t>, nonché art. 9 co. 2 lett. g del GDPR</w:t>
      </w:r>
      <w:r w:rsidR="00765F45" w:rsidRPr="00B4511D">
        <w:rPr>
          <w:rFonts w:ascii="Verdana" w:hAnsi="Verdana" w:cs="Arial"/>
          <w:sz w:val="13"/>
          <w:szCs w:val="13"/>
        </w:rPr>
        <w:t>).</w:t>
      </w:r>
    </w:p>
    <w:p w14:paraId="60061E4C" w14:textId="77777777" w:rsidR="001E14A8" w:rsidRPr="00B4511D" w:rsidRDefault="001E14A8" w:rsidP="001E14A8">
      <w:pPr>
        <w:autoSpaceDE/>
        <w:autoSpaceDN/>
        <w:rPr>
          <w:rFonts w:ascii="Verdana" w:hAnsi="Verdana" w:cs="Arial"/>
          <w:sz w:val="13"/>
          <w:szCs w:val="13"/>
        </w:rPr>
      </w:pPr>
    </w:p>
    <w:p w14:paraId="64CE6226" w14:textId="59555E26" w:rsidR="009B18BF" w:rsidRPr="00B4511D" w:rsidRDefault="001E14A8" w:rsidP="003C59EA">
      <w:pPr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>Descrizione del trattamento</w:t>
      </w:r>
    </w:p>
    <w:p w14:paraId="246D6CB0" w14:textId="644FCF3E" w:rsidR="00394475" w:rsidRPr="00B4511D" w:rsidRDefault="009B18BF" w:rsidP="00394475">
      <w:pPr>
        <w:jc w:val="both"/>
        <w:rPr>
          <w:rFonts w:ascii="Verdana" w:hAnsi="Verdana" w:cs="Arial"/>
          <w:b/>
          <w:sz w:val="13"/>
          <w:szCs w:val="13"/>
          <w:u w:val="single"/>
        </w:rPr>
      </w:pPr>
      <w:r w:rsidRPr="00B4511D">
        <w:rPr>
          <w:rFonts w:ascii="Verdana" w:hAnsi="Verdana" w:cs="Arial"/>
          <w:sz w:val="13"/>
          <w:szCs w:val="13"/>
        </w:rPr>
        <w:t>I</w:t>
      </w:r>
      <w:r w:rsidR="001E14A8" w:rsidRPr="00B4511D">
        <w:rPr>
          <w:rFonts w:ascii="Verdana" w:hAnsi="Verdana" w:cs="Arial"/>
          <w:sz w:val="13"/>
          <w:szCs w:val="13"/>
        </w:rPr>
        <w:t xml:space="preserve"> dati personali sono trattati in modo lecito, corretto e trasparente nei confronti dell’interessato. Il dato è trattato per espletare la verifica</w:t>
      </w:r>
      <w:r w:rsidR="00394475" w:rsidRPr="00B4511D">
        <w:rPr>
          <w:rFonts w:ascii="Verdana" w:hAnsi="Verdana" w:cs="Arial"/>
          <w:sz w:val="13"/>
          <w:szCs w:val="13"/>
        </w:rPr>
        <w:t xml:space="preserve"> (in fase </w:t>
      </w:r>
      <w:proofErr w:type="spellStart"/>
      <w:r w:rsidR="00394475" w:rsidRPr="00B4511D">
        <w:rPr>
          <w:rFonts w:ascii="Verdana" w:hAnsi="Verdana" w:cs="Arial"/>
          <w:sz w:val="13"/>
          <w:szCs w:val="13"/>
        </w:rPr>
        <w:t>pre</w:t>
      </w:r>
      <w:proofErr w:type="spellEnd"/>
      <w:r w:rsidR="00394475" w:rsidRPr="00B4511D">
        <w:rPr>
          <w:rFonts w:ascii="Verdana" w:hAnsi="Verdana" w:cs="Arial"/>
          <w:sz w:val="13"/>
          <w:szCs w:val="13"/>
        </w:rPr>
        <w:t>-contrattuale o contrattuale)</w:t>
      </w:r>
      <w:r w:rsidR="001E14A8" w:rsidRPr="00B4511D">
        <w:rPr>
          <w:rFonts w:ascii="Verdana" w:hAnsi="Verdana" w:cs="Arial"/>
          <w:sz w:val="13"/>
          <w:szCs w:val="13"/>
        </w:rPr>
        <w:t xml:space="preserve"> di posizioni giudiziarie, fiscali e di condotta di fornitori ed operatori economici che sono in rapporto con </w:t>
      </w:r>
      <w:r w:rsidR="00394475" w:rsidRPr="00B4511D">
        <w:rPr>
          <w:rFonts w:ascii="Verdana" w:hAnsi="Verdana" w:cs="Arial"/>
          <w:sz w:val="13"/>
          <w:szCs w:val="13"/>
        </w:rPr>
        <w:t xml:space="preserve">il </w:t>
      </w:r>
      <w:r w:rsidR="00933BD8" w:rsidRPr="00B4511D">
        <w:rPr>
          <w:rFonts w:ascii="Verdana" w:hAnsi="Verdana" w:cs="Arial"/>
          <w:sz w:val="13"/>
          <w:szCs w:val="13"/>
        </w:rPr>
        <w:t>Titolare</w:t>
      </w:r>
      <w:r w:rsidR="001E14A8" w:rsidRPr="00B4511D">
        <w:rPr>
          <w:rFonts w:ascii="Verdana" w:hAnsi="Verdana" w:cs="Arial"/>
          <w:sz w:val="13"/>
          <w:szCs w:val="13"/>
        </w:rPr>
        <w:t>, al fine di:</w:t>
      </w:r>
    </w:p>
    <w:p w14:paraId="3AD126E4" w14:textId="77777777" w:rsidR="00394475" w:rsidRPr="00B4511D" w:rsidRDefault="00394475" w:rsidP="00394475">
      <w:pPr>
        <w:autoSpaceDE/>
        <w:autoSpaceDN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-</w:t>
      </w:r>
      <w:r w:rsidR="001E14A8" w:rsidRPr="00B4511D">
        <w:rPr>
          <w:rFonts w:ascii="Verdana" w:hAnsi="Verdana" w:cs="Arial"/>
          <w:sz w:val="13"/>
          <w:szCs w:val="13"/>
        </w:rPr>
        <w:t xml:space="preserve"> svolgere le attività preliminari connesse </w:t>
      </w:r>
      <w:r w:rsidRPr="00B4511D">
        <w:rPr>
          <w:rFonts w:ascii="Verdana" w:hAnsi="Verdana" w:cs="Arial"/>
          <w:sz w:val="13"/>
          <w:szCs w:val="13"/>
        </w:rPr>
        <w:t>in particolare alla effettuazione delle verifiche sul possesso dei requisiti di ordine generale (anche in considerazione di quanto prescritto dalla normativa antimafia) e di ordine speciale (idoneità professionale, capacità economica e finanziaria, capacità tecniche e professionali);</w:t>
      </w:r>
    </w:p>
    <w:p w14:paraId="33BA4F2D" w14:textId="77777777" w:rsidR="00394475" w:rsidRPr="00B4511D" w:rsidRDefault="00394475" w:rsidP="00394475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- svolgere le attività finalizzate alla valutazione dell'offerta presentata (economica e tecnica, quest'ultima, ove prevista)</w:t>
      </w:r>
      <w:r w:rsidR="00044D9B" w:rsidRPr="00B4511D">
        <w:rPr>
          <w:rFonts w:ascii="Verdana" w:hAnsi="Verdana" w:cs="Arial"/>
          <w:sz w:val="13"/>
          <w:szCs w:val="13"/>
        </w:rPr>
        <w:t xml:space="preserve"> oltre che le attività finalizzate alla valutazione dell'anomalia dell'offerta (ove necessario)</w:t>
      </w:r>
      <w:r w:rsidRPr="00B4511D">
        <w:rPr>
          <w:rFonts w:ascii="Verdana" w:hAnsi="Verdana" w:cs="Arial"/>
          <w:sz w:val="13"/>
          <w:szCs w:val="13"/>
        </w:rPr>
        <w:t>;</w:t>
      </w:r>
    </w:p>
    <w:p w14:paraId="69A30004" w14:textId="77777777" w:rsidR="00394475" w:rsidRPr="00B4511D" w:rsidRDefault="00394475" w:rsidP="00394475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- </w:t>
      </w:r>
      <w:r w:rsidR="001E14A8" w:rsidRPr="00B4511D">
        <w:rPr>
          <w:rFonts w:ascii="Verdana" w:hAnsi="Verdana" w:cs="Arial"/>
          <w:sz w:val="13"/>
          <w:szCs w:val="13"/>
        </w:rPr>
        <w:t xml:space="preserve">gestire il procedimento e le attività connesse (stipula del contratto, monitoraggio dei tempi del procedimento in affidamento, esecuzione del contratto); </w:t>
      </w:r>
    </w:p>
    <w:p w14:paraId="34225362" w14:textId="77777777" w:rsidR="001E14A8" w:rsidRPr="00B4511D" w:rsidRDefault="00394475" w:rsidP="00394475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- gestire l'</w:t>
      </w:r>
      <w:r w:rsidR="001E14A8" w:rsidRPr="00B4511D">
        <w:rPr>
          <w:rFonts w:ascii="Verdana" w:hAnsi="Verdana" w:cs="Arial"/>
          <w:sz w:val="13"/>
          <w:szCs w:val="13"/>
        </w:rPr>
        <w:t xml:space="preserve">eventuale fase contenziosa. </w:t>
      </w:r>
    </w:p>
    <w:p w14:paraId="44EAFD9C" w14:textId="77777777" w:rsidR="00BE1489" w:rsidRPr="00B4511D" w:rsidRDefault="00BE1489" w:rsidP="00BE1489">
      <w:pPr>
        <w:rPr>
          <w:rFonts w:ascii="Verdana" w:hAnsi="Verdana"/>
          <w:sz w:val="13"/>
          <w:szCs w:val="13"/>
          <w:lang w:eastAsia="x-none"/>
        </w:rPr>
      </w:pPr>
    </w:p>
    <w:p w14:paraId="65F236B8" w14:textId="77777777" w:rsidR="009B18BF" w:rsidRPr="00B4511D" w:rsidRDefault="00B57FF9" w:rsidP="003C59EA">
      <w:pPr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>Natura dei dati Personali,</w:t>
      </w:r>
      <w:r w:rsidR="00596088" w:rsidRPr="00B4511D">
        <w:rPr>
          <w:rFonts w:ascii="Verdana" w:hAnsi="Verdana" w:cs="Arial"/>
          <w:b/>
          <w:sz w:val="13"/>
          <w:szCs w:val="13"/>
        </w:rPr>
        <w:t xml:space="preserve"> </w:t>
      </w:r>
      <w:r w:rsidRPr="00B4511D">
        <w:rPr>
          <w:rFonts w:ascii="Verdana" w:hAnsi="Verdana" w:cs="Arial"/>
          <w:b/>
          <w:sz w:val="13"/>
          <w:szCs w:val="13"/>
        </w:rPr>
        <w:t>dati personali relativi a condanne penali e reati. Quali sono i dati personali strettamente necessari per perseguire la finalità descritta</w:t>
      </w:r>
    </w:p>
    <w:p w14:paraId="70EB6AB8" w14:textId="20AC2474" w:rsidR="00A9205F" w:rsidRPr="00B4511D" w:rsidRDefault="009B18BF" w:rsidP="00B57FF9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T</w:t>
      </w:r>
      <w:r w:rsidR="00B57FF9" w:rsidRPr="00B4511D">
        <w:rPr>
          <w:rFonts w:ascii="Verdana" w:hAnsi="Verdana" w:cs="Arial"/>
          <w:sz w:val="13"/>
          <w:szCs w:val="13"/>
        </w:rPr>
        <w:t xml:space="preserve">utti i dati possono essere comunicati volontariamente dagli interessati, ovvero, per motivazioni strettamente ed esclusivamente connesse all’adempimento delle normative che disciplinano le attività del </w:t>
      </w:r>
      <w:r w:rsidR="00933BD8" w:rsidRPr="00B4511D">
        <w:rPr>
          <w:rFonts w:ascii="Verdana" w:hAnsi="Verdana" w:cs="Arial"/>
          <w:sz w:val="13"/>
          <w:szCs w:val="13"/>
        </w:rPr>
        <w:t>Titolare</w:t>
      </w:r>
      <w:r w:rsidR="00B57FF9" w:rsidRPr="00B4511D">
        <w:rPr>
          <w:rFonts w:ascii="Verdana" w:hAnsi="Verdana" w:cs="Arial"/>
          <w:sz w:val="13"/>
          <w:szCs w:val="13"/>
        </w:rPr>
        <w:t>, possono essere raccolti da fonti pubbliche che forniscono tali informazioni per compito istituzionale. Il trattamento sarà effettuato sia con strumenti manuali e/o informatici e/o telematici, con logiche di organizzazione ed elaborazione strettamente correlate alle finalità stesse e comunque in modo da garantire la sicurezza, l’integrità e la riservatezza dei dati stessi nel rispetto delle misure organizzative, fisiche e logiche previste dalle</w:t>
      </w:r>
      <w:r w:rsidR="00A9205F" w:rsidRPr="00B4511D">
        <w:rPr>
          <w:rFonts w:ascii="Verdana" w:hAnsi="Verdana" w:cs="Arial"/>
          <w:sz w:val="13"/>
          <w:szCs w:val="13"/>
        </w:rPr>
        <w:t xml:space="preserve"> </w:t>
      </w:r>
      <w:r w:rsidR="00B57FF9" w:rsidRPr="00B4511D">
        <w:rPr>
          <w:rFonts w:ascii="Verdana" w:hAnsi="Verdana" w:cs="Arial"/>
          <w:sz w:val="13"/>
          <w:szCs w:val="13"/>
        </w:rPr>
        <w:t xml:space="preserve">vigenti disposizioni. </w:t>
      </w:r>
    </w:p>
    <w:p w14:paraId="0170C272" w14:textId="122F640F" w:rsidR="00B57FF9" w:rsidRPr="00B4511D" w:rsidRDefault="7AD094BE" w:rsidP="00B57FF9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I dati detenuti dal Titolare potranno essere conosciuti: da personale interno limitatamente alle informazioni necessarie per lo svolgimento delle mansioni lavorative di ciascuno, da soggetti pubblici a cui la comunicazione avviene in forza di obblighi normativi, da soggetti terzi (persone fisiche o giuridiche) che svolgono servizi di verifica della conformità normativa posta in essere dal Titolare (a titolo esemplificativo, ma non esaustivo: l’ANAC, la Centrale Unica di Committenza (C.U.C), CONSIP S.p.A. (per le procedure gestite sul MEPA), Ispettorato del lavoro, Autorità Giudiziaria ecc.), da soggetti a cui la comunicazione è necessaria per la gestione del rapporto contrattuale, a personale informatico (interno od esterno) esclusivamente per ineliminabili necessità tecniche ed in modo limitato a quanto strettamente necessario. In alcun caso il Titolare comunica dati a terzi se ciò non è necessario per l’espresso adempimento ad obblighi normativi, per necessità contrattuali o per necessità di gestione.</w:t>
      </w:r>
    </w:p>
    <w:p w14:paraId="637A28DB" w14:textId="77777777" w:rsidR="00B57FF9" w:rsidRPr="00B4511D" w:rsidRDefault="00B57FF9" w:rsidP="00B57FF9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Potrebbe rendersi necessaria la registrazione e/o conservazione di dati personali presenti nella documentazione inerente a: </w:t>
      </w:r>
    </w:p>
    <w:p w14:paraId="29D6B04F" w14:textId="77777777" w:rsidR="00B57FF9" w:rsidRPr="00B4511D" w:rsidRDefault="00B57FF9" w:rsidP="009B18BF">
      <w:pPr>
        <w:autoSpaceDE/>
        <w:autoSpaceDN/>
        <w:ind w:left="142" w:hanging="141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 </w:t>
      </w:r>
    </w:p>
    <w:p w14:paraId="575612D5" w14:textId="77777777" w:rsidR="00B57FF9" w:rsidRPr="00B4511D" w:rsidRDefault="00B57FF9" w:rsidP="009B18BF">
      <w:pPr>
        <w:numPr>
          <w:ilvl w:val="0"/>
          <w:numId w:val="24"/>
        </w:num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DURC (acquisendo parte dei dati da </w:t>
      </w:r>
      <w:proofErr w:type="spellStart"/>
      <w:proofErr w:type="gramStart"/>
      <w:r w:rsidRPr="00B4511D">
        <w:rPr>
          <w:rFonts w:ascii="Verdana" w:hAnsi="Verdana" w:cs="Arial"/>
          <w:sz w:val="13"/>
          <w:szCs w:val="13"/>
        </w:rPr>
        <w:t>Inps,Inail</w:t>
      </w:r>
      <w:proofErr w:type="spellEnd"/>
      <w:proofErr w:type="gramEnd"/>
      <w:r w:rsidRPr="00B4511D">
        <w:rPr>
          <w:rFonts w:ascii="Verdana" w:hAnsi="Verdana" w:cs="Arial"/>
          <w:sz w:val="13"/>
          <w:szCs w:val="13"/>
        </w:rPr>
        <w:t xml:space="preserve">, Cassa Edile e Casse Previdenza); </w:t>
      </w:r>
    </w:p>
    <w:p w14:paraId="0A6959E7" w14:textId="77777777" w:rsidR="00B57FF9" w:rsidRPr="00B4511D" w:rsidRDefault="00B57FF9" w:rsidP="009B18BF">
      <w:p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 </w:t>
      </w:r>
    </w:p>
    <w:p w14:paraId="48FE917D" w14:textId="77777777" w:rsidR="00B57FF9" w:rsidRPr="00B4511D" w:rsidRDefault="00B57FF9" w:rsidP="009B18BF">
      <w:pPr>
        <w:numPr>
          <w:ilvl w:val="0"/>
          <w:numId w:val="24"/>
        </w:num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Visure camerali (acquisiti </w:t>
      </w:r>
      <w:r w:rsidR="00A9205F" w:rsidRPr="00B4511D">
        <w:rPr>
          <w:rFonts w:ascii="Verdana" w:hAnsi="Verdana" w:cs="Arial"/>
          <w:sz w:val="13"/>
          <w:szCs w:val="13"/>
        </w:rPr>
        <w:t>tramite il sistema Verifiche PA</w:t>
      </w:r>
      <w:r w:rsidRPr="00B4511D">
        <w:rPr>
          <w:rFonts w:ascii="Verdana" w:hAnsi="Verdana" w:cs="Arial"/>
          <w:sz w:val="13"/>
          <w:szCs w:val="13"/>
        </w:rPr>
        <w:t xml:space="preserve">); </w:t>
      </w:r>
    </w:p>
    <w:p w14:paraId="4B94D5A5" w14:textId="77777777" w:rsidR="0051433B" w:rsidRPr="00B4511D" w:rsidRDefault="0051433B" w:rsidP="009B18BF">
      <w:pPr>
        <w:ind w:left="142" w:hanging="142"/>
        <w:jc w:val="both"/>
        <w:rPr>
          <w:rFonts w:ascii="Verdana" w:hAnsi="Verdana" w:cs="Arial"/>
          <w:sz w:val="13"/>
          <w:szCs w:val="13"/>
        </w:rPr>
      </w:pPr>
    </w:p>
    <w:p w14:paraId="47DE35A2" w14:textId="77777777" w:rsidR="00B57FF9" w:rsidRPr="00B4511D" w:rsidRDefault="00784B88" w:rsidP="009B18BF">
      <w:pPr>
        <w:numPr>
          <w:ilvl w:val="0"/>
          <w:numId w:val="24"/>
        </w:num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Certificato del </w:t>
      </w:r>
      <w:r w:rsidR="00B57FF9" w:rsidRPr="00B4511D">
        <w:rPr>
          <w:rFonts w:ascii="Verdana" w:hAnsi="Verdana" w:cs="Arial"/>
          <w:sz w:val="13"/>
          <w:szCs w:val="13"/>
        </w:rPr>
        <w:t>Casellari</w:t>
      </w:r>
      <w:r w:rsidRPr="00B4511D">
        <w:rPr>
          <w:rFonts w:ascii="Verdana" w:hAnsi="Verdana" w:cs="Arial"/>
          <w:sz w:val="13"/>
          <w:szCs w:val="13"/>
        </w:rPr>
        <w:t>o</w:t>
      </w:r>
      <w:r w:rsidR="00B57FF9" w:rsidRPr="00B4511D">
        <w:rPr>
          <w:rFonts w:ascii="Verdana" w:hAnsi="Verdana" w:cs="Arial"/>
          <w:sz w:val="13"/>
          <w:szCs w:val="13"/>
        </w:rPr>
        <w:t xml:space="preserve"> Giudiziale </w:t>
      </w:r>
      <w:r w:rsidRPr="00B4511D">
        <w:rPr>
          <w:rFonts w:ascii="Verdana" w:hAnsi="Verdana" w:cs="Arial"/>
          <w:sz w:val="13"/>
          <w:szCs w:val="13"/>
        </w:rPr>
        <w:t>integrale</w:t>
      </w:r>
      <w:r w:rsidR="0051433B" w:rsidRPr="00B4511D">
        <w:rPr>
          <w:rFonts w:ascii="Verdana" w:hAnsi="Verdana" w:cs="Arial"/>
          <w:sz w:val="13"/>
          <w:szCs w:val="13"/>
        </w:rPr>
        <w:t xml:space="preserve"> e </w:t>
      </w:r>
      <w:r w:rsidR="00B57FF9" w:rsidRPr="00B4511D">
        <w:rPr>
          <w:rFonts w:ascii="Verdana" w:hAnsi="Verdana" w:cs="Arial"/>
          <w:sz w:val="13"/>
          <w:szCs w:val="13"/>
        </w:rPr>
        <w:t xml:space="preserve">Certificato </w:t>
      </w:r>
      <w:r w:rsidR="0051433B" w:rsidRPr="00B4511D">
        <w:rPr>
          <w:rFonts w:ascii="Verdana" w:hAnsi="Verdana" w:cs="Arial"/>
          <w:sz w:val="13"/>
          <w:szCs w:val="13"/>
        </w:rPr>
        <w:t xml:space="preserve">dei carichi pendenti (riferiti ai soggetti indicati dall’art. 80, comma 3, del codice), quest'ultimo da acquisire presso la Procura della Repubblica del luogo di residenza; </w:t>
      </w:r>
      <w:r w:rsidR="00B57FF9" w:rsidRPr="00B4511D">
        <w:rPr>
          <w:rFonts w:ascii="Verdana" w:hAnsi="Verdana" w:cs="Arial"/>
          <w:sz w:val="13"/>
          <w:szCs w:val="13"/>
        </w:rPr>
        <w:t>Certificato dell’anagrafe delle sanzioni ammi</w:t>
      </w:r>
      <w:r w:rsidR="00474F9D" w:rsidRPr="00B4511D">
        <w:rPr>
          <w:rFonts w:ascii="Verdana" w:hAnsi="Verdana" w:cs="Arial"/>
          <w:sz w:val="13"/>
          <w:szCs w:val="13"/>
        </w:rPr>
        <w:t>nistrative dipendenti da reato;</w:t>
      </w:r>
    </w:p>
    <w:p w14:paraId="100C5B58" w14:textId="77777777" w:rsidR="00B57FF9" w:rsidRPr="00B4511D" w:rsidRDefault="00B57FF9" w:rsidP="009B18BF">
      <w:p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 </w:t>
      </w:r>
    </w:p>
    <w:p w14:paraId="7259FF86" w14:textId="77777777" w:rsidR="00B57FF9" w:rsidRPr="00B4511D" w:rsidRDefault="00B57FF9" w:rsidP="009B18BF">
      <w:pPr>
        <w:numPr>
          <w:ilvl w:val="0"/>
          <w:numId w:val="24"/>
        </w:num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Accertamenti sulla situazione societaria e personale delle controparti, Casellario ANAC, Banca Dati </w:t>
      </w:r>
      <w:r w:rsidR="00474F9D" w:rsidRPr="00B4511D">
        <w:rPr>
          <w:rFonts w:ascii="Verdana" w:hAnsi="Verdana" w:cs="Arial"/>
          <w:sz w:val="13"/>
          <w:szCs w:val="13"/>
        </w:rPr>
        <w:t>Servizio Contratti Pubblici;</w:t>
      </w:r>
      <w:r w:rsidRPr="00B4511D">
        <w:rPr>
          <w:rFonts w:ascii="Verdana" w:hAnsi="Verdana" w:cs="Arial"/>
          <w:sz w:val="13"/>
          <w:szCs w:val="13"/>
        </w:rPr>
        <w:t xml:space="preserve"> </w:t>
      </w:r>
      <w:proofErr w:type="spellStart"/>
      <w:r w:rsidRPr="00B4511D">
        <w:rPr>
          <w:rFonts w:ascii="Verdana" w:hAnsi="Verdana" w:cs="Arial"/>
          <w:sz w:val="13"/>
          <w:szCs w:val="13"/>
        </w:rPr>
        <w:t>AVcpass</w:t>
      </w:r>
      <w:proofErr w:type="spellEnd"/>
      <w:r w:rsidRPr="00B4511D">
        <w:rPr>
          <w:rFonts w:ascii="Verdana" w:hAnsi="Verdana" w:cs="Arial"/>
          <w:sz w:val="13"/>
          <w:szCs w:val="13"/>
        </w:rPr>
        <w:t xml:space="preserve"> (ANAC); </w:t>
      </w:r>
    </w:p>
    <w:p w14:paraId="12F40E89" w14:textId="77777777" w:rsidR="00B57FF9" w:rsidRPr="00B4511D" w:rsidRDefault="00B57FF9" w:rsidP="009B18BF">
      <w:p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 </w:t>
      </w:r>
    </w:p>
    <w:p w14:paraId="4E6ADA85" w14:textId="77777777" w:rsidR="00B57FF9" w:rsidRPr="00B4511D" w:rsidRDefault="00B57FF9" w:rsidP="009B18BF">
      <w:pPr>
        <w:numPr>
          <w:ilvl w:val="0"/>
          <w:numId w:val="24"/>
        </w:num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Banca Dati Operatori Economici (Ministero delle Infrastrutture e dei Trasporti)</w:t>
      </w:r>
      <w:r w:rsidR="006D2C07" w:rsidRPr="00B4511D">
        <w:rPr>
          <w:rFonts w:ascii="Verdana" w:hAnsi="Verdana" w:cs="Arial"/>
          <w:sz w:val="13"/>
          <w:szCs w:val="13"/>
        </w:rPr>
        <w:t>, quando sarà istituito</w:t>
      </w:r>
      <w:r w:rsidRPr="00B4511D">
        <w:rPr>
          <w:rFonts w:ascii="Verdana" w:hAnsi="Verdana" w:cs="Arial"/>
          <w:sz w:val="13"/>
          <w:szCs w:val="13"/>
        </w:rPr>
        <w:t xml:space="preserve">; </w:t>
      </w:r>
    </w:p>
    <w:p w14:paraId="608DEACE" w14:textId="77777777" w:rsidR="00B57FF9" w:rsidRPr="00B4511D" w:rsidRDefault="00B57FF9" w:rsidP="009B18BF">
      <w:p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 </w:t>
      </w:r>
    </w:p>
    <w:p w14:paraId="4128FD78" w14:textId="77777777" w:rsidR="00B57FF9" w:rsidRPr="00B4511D" w:rsidRDefault="00B57FF9" w:rsidP="009B18BF">
      <w:pPr>
        <w:numPr>
          <w:ilvl w:val="0"/>
          <w:numId w:val="24"/>
        </w:num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Comunicazioni ed I</w:t>
      </w:r>
      <w:r w:rsidR="00784B88" w:rsidRPr="00B4511D">
        <w:rPr>
          <w:rFonts w:ascii="Verdana" w:hAnsi="Verdana" w:cs="Arial"/>
          <w:sz w:val="13"/>
          <w:szCs w:val="13"/>
        </w:rPr>
        <w:t>nformative Antimafia (Consultazione della banca dati su: https://bdna.interno.it</w:t>
      </w:r>
      <w:r w:rsidRPr="00B4511D">
        <w:rPr>
          <w:rFonts w:ascii="Verdana" w:hAnsi="Verdana" w:cs="Arial"/>
          <w:sz w:val="13"/>
          <w:szCs w:val="13"/>
        </w:rPr>
        <w:t xml:space="preserve">); </w:t>
      </w:r>
    </w:p>
    <w:p w14:paraId="2BAC6FC9" w14:textId="77777777" w:rsidR="00B57FF9" w:rsidRPr="00B4511D" w:rsidRDefault="00B57FF9" w:rsidP="009B18BF">
      <w:p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 </w:t>
      </w:r>
    </w:p>
    <w:p w14:paraId="046CD93F" w14:textId="77777777" w:rsidR="00B57FF9" w:rsidRPr="00B4511D" w:rsidRDefault="00596088" w:rsidP="009B18BF">
      <w:pPr>
        <w:numPr>
          <w:ilvl w:val="0"/>
          <w:numId w:val="24"/>
        </w:num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V</w:t>
      </w:r>
      <w:r w:rsidR="00B57FF9" w:rsidRPr="00B4511D">
        <w:rPr>
          <w:rFonts w:ascii="Verdana" w:hAnsi="Verdana" w:cs="Arial"/>
          <w:sz w:val="13"/>
          <w:szCs w:val="13"/>
        </w:rPr>
        <w:t xml:space="preserve">erifica regolarità fiscale (Agenzia delle </w:t>
      </w:r>
      <w:r w:rsidR="006D2C07" w:rsidRPr="00B4511D">
        <w:rPr>
          <w:rFonts w:ascii="Verdana" w:hAnsi="Verdana" w:cs="Arial"/>
          <w:sz w:val="13"/>
          <w:szCs w:val="13"/>
        </w:rPr>
        <w:t>E</w:t>
      </w:r>
      <w:r w:rsidR="00B57FF9" w:rsidRPr="00B4511D">
        <w:rPr>
          <w:rFonts w:ascii="Verdana" w:hAnsi="Verdana" w:cs="Arial"/>
          <w:sz w:val="13"/>
          <w:szCs w:val="13"/>
        </w:rPr>
        <w:t xml:space="preserve">ntrate); </w:t>
      </w:r>
    </w:p>
    <w:p w14:paraId="156A6281" w14:textId="77777777" w:rsidR="00B57FF9" w:rsidRPr="00B4511D" w:rsidRDefault="00B57FF9" w:rsidP="009B18BF">
      <w:p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 </w:t>
      </w:r>
    </w:p>
    <w:p w14:paraId="4873F59C" w14:textId="77777777" w:rsidR="00B57FF9" w:rsidRPr="00B4511D" w:rsidRDefault="00B57FF9" w:rsidP="009B18BF">
      <w:pPr>
        <w:numPr>
          <w:ilvl w:val="0"/>
          <w:numId w:val="24"/>
        </w:num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Impiego di lavoratori disabili (Provincia); </w:t>
      </w:r>
    </w:p>
    <w:p w14:paraId="20876B09" w14:textId="77777777" w:rsidR="00B57FF9" w:rsidRPr="00B4511D" w:rsidRDefault="00B57FF9" w:rsidP="009B18BF">
      <w:p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 </w:t>
      </w:r>
    </w:p>
    <w:p w14:paraId="6199F199" w14:textId="29915701" w:rsidR="00AD0406" w:rsidRPr="00B4511D" w:rsidRDefault="7AD094BE" w:rsidP="009B18BF">
      <w:pPr>
        <w:numPr>
          <w:ilvl w:val="0"/>
          <w:numId w:val="24"/>
        </w:num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Iscrizione al M.E.P.A;</w:t>
      </w:r>
    </w:p>
    <w:p w14:paraId="10146664" w14:textId="77777777" w:rsidR="00B57FF9" w:rsidRPr="00B4511D" w:rsidRDefault="00B57FF9" w:rsidP="009B18BF">
      <w:p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 </w:t>
      </w:r>
    </w:p>
    <w:p w14:paraId="751E4C82" w14:textId="77777777" w:rsidR="00B57FF9" w:rsidRPr="00B4511D" w:rsidRDefault="00B57FF9" w:rsidP="009B18BF">
      <w:pPr>
        <w:numPr>
          <w:ilvl w:val="0"/>
          <w:numId w:val="24"/>
        </w:numPr>
        <w:ind w:left="142" w:hanging="142"/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S.O.A.; </w:t>
      </w:r>
    </w:p>
    <w:p w14:paraId="3DEEC669" w14:textId="77777777" w:rsidR="00494AB5" w:rsidRPr="00B4511D" w:rsidRDefault="00494AB5" w:rsidP="00A9205F">
      <w:pPr>
        <w:jc w:val="both"/>
        <w:rPr>
          <w:rFonts w:ascii="Verdana" w:hAnsi="Verdana" w:cs="Arial"/>
          <w:sz w:val="13"/>
          <w:szCs w:val="13"/>
        </w:rPr>
      </w:pPr>
    </w:p>
    <w:p w14:paraId="549F46FD" w14:textId="77777777" w:rsidR="00B57FF9" w:rsidRPr="00B4511D" w:rsidRDefault="00494AB5" w:rsidP="00A9205F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Le verifiche di cui innanzi sono necessarie anche per i casi di avvalimento e/o subappalto e/o RTI (mandataria e mandanti) e/o reti di imprese.</w:t>
      </w:r>
    </w:p>
    <w:p w14:paraId="3656B9AB" w14:textId="77777777" w:rsidR="00A9205F" w:rsidRPr="00B4511D" w:rsidRDefault="00A9205F" w:rsidP="00A9205F">
      <w:pPr>
        <w:jc w:val="both"/>
        <w:rPr>
          <w:rFonts w:ascii="Verdana" w:hAnsi="Verdana" w:cs="Arial"/>
          <w:sz w:val="13"/>
          <w:szCs w:val="13"/>
        </w:rPr>
      </w:pPr>
    </w:p>
    <w:p w14:paraId="6271B2E6" w14:textId="7A032EBB" w:rsidR="00494AB5" w:rsidRPr="00B4511D" w:rsidRDefault="00494AB5" w:rsidP="003C59EA">
      <w:pPr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lastRenderedPageBreak/>
        <w:t>Modalità per fornire</w:t>
      </w:r>
      <w:r w:rsidR="00596088" w:rsidRPr="00B4511D">
        <w:rPr>
          <w:rFonts w:ascii="Verdana" w:hAnsi="Verdana" w:cs="Arial"/>
          <w:b/>
          <w:sz w:val="13"/>
          <w:szCs w:val="13"/>
        </w:rPr>
        <w:t xml:space="preserve"> l’informativa</w:t>
      </w:r>
    </w:p>
    <w:p w14:paraId="229CB52B" w14:textId="77777777" w:rsidR="00CA2680" w:rsidRPr="00B4511D" w:rsidRDefault="00CA2680" w:rsidP="00494AB5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La presente informativa viene resa a corredo della documentazione di gara predisposta.</w:t>
      </w:r>
    </w:p>
    <w:p w14:paraId="29125B4E" w14:textId="77777777" w:rsidR="00494AB5" w:rsidRPr="00B4511D" w:rsidRDefault="00494AB5" w:rsidP="00494AB5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Al momento della stipula del contratto potrà rendersi necessario consegnare un’ulteriore informativa più specifica in funzione del servizio reso o del bene acquisito o della prestazione e/o opera in materia di lavori. Verrà valutata caso per caso, a seconda delle situazioni, la eventuale nomina e designazione di un responsabile esterno che dovrà garantire e presentare garanzie sufficienti per mettere in atto misure tecniche e organizzative adeguate in modo tale che soddisfi i requisiti di cui all’art. 28 del Reg. U.E. 2016/679 (GDPR) e garantisca la tutela dei diritti dell’interessato.</w:t>
      </w:r>
    </w:p>
    <w:p w14:paraId="45FB0818" w14:textId="77777777" w:rsidR="00A9205F" w:rsidRPr="00B4511D" w:rsidRDefault="00A9205F" w:rsidP="00B57FF9">
      <w:pPr>
        <w:jc w:val="both"/>
        <w:rPr>
          <w:rFonts w:ascii="Verdana" w:hAnsi="Verdana" w:cs="Arial"/>
          <w:sz w:val="13"/>
          <w:szCs w:val="13"/>
        </w:rPr>
      </w:pPr>
    </w:p>
    <w:p w14:paraId="08EA86C3" w14:textId="77777777" w:rsidR="009B18BF" w:rsidRPr="00B4511D" w:rsidRDefault="009B18BF" w:rsidP="009A7B40">
      <w:pPr>
        <w:jc w:val="both"/>
        <w:rPr>
          <w:rFonts w:ascii="Verdana" w:hAnsi="Verdana" w:cs="Arial"/>
          <w:b/>
          <w:sz w:val="13"/>
          <w:szCs w:val="13"/>
          <w:u w:val="single"/>
        </w:rPr>
      </w:pPr>
    </w:p>
    <w:p w14:paraId="5477E40D" w14:textId="77777777" w:rsidR="009B18BF" w:rsidRPr="00B4511D" w:rsidRDefault="009B18BF" w:rsidP="009A7B40">
      <w:pPr>
        <w:jc w:val="both"/>
        <w:rPr>
          <w:rFonts w:ascii="Verdana" w:hAnsi="Verdana" w:cs="Arial"/>
          <w:b/>
          <w:sz w:val="13"/>
          <w:szCs w:val="13"/>
          <w:u w:val="single"/>
        </w:rPr>
      </w:pPr>
    </w:p>
    <w:p w14:paraId="12C38EC3" w14:textId="16749BD8" w:rsidR="009A7B40" w:rsidRPr="00B4511D" w:rsidRDefault="009A7B40" w:rsidP="003C59EA">
      <w:pPr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>Periodo di conservazione dei dati</w:t>
      </w:r>
    </w:p>
    <w:p w14:paraId="288E13A0" w14:textId="374FF7F5" w:rsidR="00B57FF9" w:rsidRPr="00B4511D" w:rsidRDefault="009A7B40" w:rsidP="009A7B40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Tutti i dati detenuti dal </w:t>
      </w:r>
      <w:r w:rsidR="00933BD8" w:rsidRPr="00B4511D">
        <w:rPr>
          <w:rFonts w:ascii="Verdana" w:hAnsi="Verdana" w:cs="Arial"/>
          <w:sz w:val="13"/>
          <w:szCs w:val="13"/>
        </w:rPr>
        <w:t>Titolare</w:t>
      </w:r>
      <w:r w:rsidRPr="00B4511D">
        <w:rPr>
          <w:rFonts w:ascii="Verdana" w:hAnsi="Verdana" w:cs="Arial"/>
          <w:sz w:val="13"/>
          <w:szCs w:val="13"/>
        </w:rPr>
        <w:t xml:space="preserve"> vengono conservati solamente per il periodo necessario in base alle necessità gestionali ed agli obblighi normativi applicabil</w:t>
      </w:r>
      <w:r w:rsidR="002F64C7" w:rsidRPr="00B4511D">
        <w:rPr>
          <w:rFonts w:ascii="Verdana" w:hAnsi="Verdana" w:cs="Arial"/>
          <w:sz w:val="13"/>
          <w:szCs w:val="13"/>
        </w:rPr>
        <w:t>i, nonché in conformità alle norme sulla conservazione della documentazione amministrativa</w:t>
      </w:r>
      <w:r w:rsidRPr="00B4511D">
        <w:rPr>
          <w:rFonts w:ascii="Verdana" w:hAnsi="Verdana" w:cs="Arial"/>
          <w:sz w:val="13"/>
          <w:szCs w:val="13"/>
        </w:rPr>
        <w:t xml:space="preserve">. Poiché il </w:t>
      </w:r>
      <w:r w:rsidR="00933BD8" w:rsidRPr="00B4511D">
        <w:rPr>
          <w:rFonts w:ascii="Verdana" w:hAnsi="Verdana" w:cs="Arial"/>
          <w:sz w:val="13"/>
          <w:szCs w:val="13"/>
        </w:rPr>
        <w:t>Titolare</w:t>
      </w:r>
      <w:r w:rsidRPr="00B4511D">
        <w:rPr>
          <w:rFonts w:ascii="Verdana" w:hAnsi="Verdana" w:cs="Arial"/>
          <w:sz w:val="13"/>
          <w:szCs w:val="13"/>
        </w:rPr>
        <w:t xml:space="preserve"> è assoggettato a specifiche norme di conservazione dei dati (Codice dell’Amministrazione Digitale, Testo unico delle disposizioni legislative e regolamentari in materia di documentazione amministrativa, Norme in materia di procedimento amministrativo e di diritto di accesso ai documenti amministrativi, Normativa IVA e contabi</w:t>
      </w:r>
      <w:r w:rsidR="00596088" w:rsidRPr="00B4511D">
        <w:rPr>
          <w:rFonts w:ascii="Verdana" w:hAnsi="Verdana" w:cs="Arial"/>
          <w:sz w:val="13"/>
          <w:szCs w:val="13"/>
        </w:rPr>
        <w:t>le), t</w:t>
      </w:r>
      <w:r w:rsidRPr="00B4511D">
        <w:rPr>
          <w:rFonts w:ascii="Verdana" w:hAnsi="Verdana" w:cs="Arial"/>
          <w:sz w:val="13"/>
          <w:szCs w:val="13"/>
        </w:rPr>
        <w:t xml:space="preserve">utti i dati vengono conservati per il tempo stabilito dalle stesse normative e fisicamente cancellati anche mediante procedura di scarto d’archivio. I tempi possono essere molto diversi a seconda del tipo di contratto e dell’oggetto del contratto. Il criterio per stabilirli si basa su principi di buon senso e sulle precisazioni dell’Autorità Garante secondo cui i dati possono essere conservati in generale “finché sussista un interesse giustificabile” e cioè finché la loro conservazione risulti necessaria agli scopi per i quali sono stati raccolti e trattati. </w:t>
      </w:r>
    </w:p>
    <w:p w14:paraId="049F31CB" w14:textId="77777777" w:rsidR="00B57FF9" w:rsidRPr="00B4511D" w:rsidRDefault="00B57FF9" w:rsidP="009A7B40">
      <w:pPr>
        <w:jc w:val="both"/>
        <w:rPr>
          <w:rFonts w:ascii="Verdana" w:hAnsi="Verdana" w:cs="Arial"/>
          <w:sz w:val="13"/>
          <w:szCs w:val="13"/>
        </w:rPr>
      </w:pPr>
    </w:p>
    <w:p w14:paraId="1A905404" w14:textId="00606C95" w:rsidR="009B18BF" w:rsidRPr="00B4511D" w:rsidRDefault="00265465" w:rsidP="003C59EA">
      <w:pPr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>Diritti dell’interessato</w:t>
      </w:r>
    </w:p>
    <w:p w14:paraId="409E9BD9" w14:textId="2ACD21A4" w:rsidR="00265465" w:rsidRPr="00B4511D" w:rsidRDefault="009B18BF" w:rsidP="00265465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L</w:t>
      </w:r>
      <w:r w:rsidR="00265465" w:rsidRPr="00B4511D">
        <w:rPr>
          <w:rFonts w:ascii="Verdana" w:hAnsi="Verdana" w:cs="Arial"/>
          <w:sz w:val="13"/>
          <w:szCs w:val="13"/>
        </w:rPr>
        <w:t xml:space="preserve">a normativa riconosce importanti diritti a tutti gli interessati; il </w:t>
      </w:r>
      <w:r w:rsidR="00933BD8" w:rsidRPr="00B4511D">
        <w:rPr>
          <w:rFonts w:ascii="Verdana" w:hAnsi="Verdana" w:cs="Arial"/>
          <w:sz w:val="13"/>
          <w:szCs w:val="13"/>
        </w:rPr>
        <w:t>Titolare</w:t>
      </w:r>
      <w:r w:rsidR="00265465" w:rsidRPr="00B4511D">
        <w:rPr>
          <w:rFonts w:ascii="Verdana" w:hAnsi="Verdana" w:cs="Arial"/>
          <w:sz w:val="13"/>
          <w:szCs w:val="13"/>
        </w:rPr>
        <w:t xml:space="preserve"> è impegnato ad assicurare la facoltà di esercizio di tali diritti nel modo più agevole. Si ricorda che tra i diritti che la norma garantisce vi sono quelli di accesso ai dati personali, di rettifica o cancellazione degli stessi, di richiesta di interruzione del trattamento, la limitazione del trattamento che lo riguarda o di opposizione al loro trattamento, oltre al diritto alla portabilità dei dati. Gli interessati potranno esercitare tali diritti ai relativi contatti del </w:t>
      </w:r>
      <w:r w:rsidR="00933BD8" w:rsidRPr="00B4511D">
        <w:rPr>
          <w:rFonts w:ascii="Verdana" w:hAnsi="Verdana" w:cs="Arial"/>
          <w:sz w:val="13"/>
          <w:szCs w:val="13"/>
        </w:rPr>
        <w:t>Titolare</w:t>
      </w:r>
      <w:r w:rsidR="00265465" w:rsidRPr="00B4511D">
        <w:rPr>
          <w:rFonts w:ascii="Verdana" w:hAnsi="Verdana" w:cs="Arial"/>
          <w:sz w:val="13"/>
          <w:szCs w:val="13"/>
        </w:rPr>
        <w:t xml:space="preserve"> sopra riportati. </w:t>
      </w:r>
    </w:p>
    <w:p w14:paraId="53128261" w14:textId="77777777" w:rsidR="008C28C5" w:rsidRPr="00B4511D" w:rsidRDefault="008C28C5" w:rsidP="00265465">
      <w:pPr>
        <w:jc w:val="both"/>
        <w:rPr>
          <w:rFonts w:ascii="Verdana" w:hAnsi="Verdana" w:cs="Arial"/>
          <w:sz w:val="13"/>
          <w:szCs w:val="13"/>
        </w:rPr>
      </w:pPr>
    </w:p>
    <w:p w14:paraId="6F2B0DA2" w14:textId="0E323B11" w:rsidR="00710772" w:rsidRPr="00B4511D" w:rsidRDefault="00710772" w:rsidP="003C59EA">
      <w:pPr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>Modalità di trattamento</w:t>
      </w:r>
    </w:p>
    <w:p w14:paraId="6C0363B8" w14:textId="737EF767" w:rsidR="00710772" w:rsidRPr="00B4511D" w:rsidRDefault="009B18BF" w:rsidP="00710772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I</w:t>
      </w:r>
      <w:r w:rsidR="00710772" w:rsidRPr="00B4511D">
        <w:rPr>
          <w:rFonts w:ascii="Verdana" w:hAnsi="Verdana" w:cs="Arial"/>
          <w:sz w:val="13"/>
          <w:szCs w:val="13"/>
        </w:rPr>
        <w:t xml:space="preserve">l trattamento dei dati personali dell'Operatore Economico a cui la presente informativa è rivolta è realizzato per mezzo delle operazioni </w:t>
      </w:r>
      <w:r w:rsidR="008C28C5" w:rsidRPr="00B4511D">
        <w:rPr>
          <w:rFonts w:ascii="Verdana" w:hAnsi="Verdana" w:cs="Arial"/>
          <w:sz w:val="13"/>
          <w:szCs w:val="13"/>
        </w:rPr>
        <w:t>di</w:t>
      </w:r>
      <w:r w:rsidR="00710772" w:rsidRPr="00B4511D">
        <w:rPr>
          <w:rFonts w:ascii="Verdana" w:hAnsi="Verdana" w:cs="Arial"/>
          <w:sz w:val="13"/>
          <w:szCs w:val="13"/>
        </w:rPr>
        <w:t xml:space="preserve">: raccolta, registrazione, organizzazione, conservazione, consultazione, elaborazione, modificazione, selezione, estrazione, raffronto, utilizzo, interconnessione, blocco, comunicazione, cancellazione e distruzione dei dati. I Suoi dati personali sono sottoposti a trattamento sia cartaceo che elettronico e/o automatizzato. </w:t>
      </w:r>
    </w:p>
    <w:p w14:paraId="62486C05" w14:textId="77777777" w:rsidR="008C28C5" w:rsidRPr="00B4511D" w:rsidRDefault="008C28C5" w:rsidP="006E20E2">
      <w:pPr>
        <w:jc w:val="both"/>
        <w:rPr>
          <w:rFonts w:ascii="Verdana" w:hAnsi="Verdana" w:cs="Arial"/>
          <w:b/>
          <w:sz w:val="13"/>
          <w:szCs w:val="13"/>
          <w:u w:val="single"/>
        </w:rPr>
      </w:pPr>
    </w:p>
    <w:p w14:paraId="77010999" w14:textId="68E61DBB" w:rsidR="006E20E2" w:rsidRPr="00B4511D" w:rsidRDefault="006E20E2" w:rsidP="003C59EA">
      <w:pPr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>Accesso ai dati</w:t>
      </w:r>
    </w:p>
    <w:p w14:paraId="3160356A" w14:textId="5F0F7DC0" w:rsidR="006E20E2" w:rsidRPr="00B4511D" w:rsidRDefault="006E20E2" w:rsidP="006E20E2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I dati personali dell'Operatore Economico a cui la presente informativa è rivolta potranno essere resi accessibili a dipendenti e collaboratori del Titolare nella loro qualità di incaricati e/o responsabili interni del trattamento e/o amministratori di sistema. </w:t>
      </w:r>
    </w:p>
    <w:p w14:paraId="4101652C" w14:textId="77777777" w:rsidR="006E20E2" w:rsidRPr="00B4511D" w:rsidRDefault="006E20E2" w:rsidP="006E20E2">
      <w:pPr>
        <w:autoSpaceDE/>
        <w:autoSpaceDN/>
        <w:rPr>
          <w:rFonts w:ascii="Verdana" w:hAnsi="Verdana" w:cs="Arial"/>
          <w:sz w:val="13"/>
          <w:szCs w:val="13"/>
        </w:rPr>
      </w:pPr>
    </w:p>
    <w:p w14:paraId="1FBF3C3B" w14:textId="70582163" w:rsidR="006E20E2" w:rsidRPr="00B4511D" w:rsidRDefault="006E20E2" w:rsidP="003C59EA">
      <w:pPr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>Trasferimento dati</w:t>
      </w:r>
    </w:p>
    <w:p w14:paraId="15C1286A" w14:textId="79FEB050" w:rsidR="006E20E2" w:rsidRPr="00B4511D" w:rsidRDefault="009B18BF" w:rsidP="006E20E2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I</w:t>
      </w:r>
      <w:r w:rsidR="006E20E2" w:rsidRPr="00B4511D">
        <w:rPr>
          <w:rFonts w:ascii="Verdana" w:hAnsi="Verdana" w:cs="Arial"/>
          <w:sz w:val="13"/>
          <w:szCs w:val="13"/>
        </w:rPr>
        <w:t xml:space="preserve"> dati personali sono conservati su server ubicati all’interno dell’Unione Europea. </w:t>
      </w:r>
    </w:p>
    <w:p w14:paraId="2AE234C7" w14:textId="77777777" w:rsidR="006E20E2" w:rsidRPr="00B4511D" w:rsidRDefault="006E20E2" w:rsidP="006E20E2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Resta in ogni caso inteso che il Titolare, ove si rendesse necessario, avrà facoltà di spostare i server anche</w:t>
      </w:r>
      <w:r w:rsidR="0033126A" w:rsidRPr="00B4511D">
        <w:rPr>
          <w:rFonts w:ascii="Verdana" w:hAnsi="Verdana" w:cs="Arial"/>
          <w:sz w:val="13"/>
          <w:szCs w:val="13"/>
        </w:rPr>
        <w:t xml:space="preserve"> </w:t>
      </w:r>
      <w:r w:rsidRPr="00B4511D">
        <w:rPr>
          <w:rFonts w:ascii="Verdana" w:hAnsi="Verdana" w:cs="Arial"/>
          <w:sz w:val="13"/>
          <w:szCs w:val="13"/>
        </w:rPr>
        <w:t xml:space="preserve">extra-UE. In tal caso, il Titolare assicura sin d’ora che il trasferimento dei dati extra-UE avverrà in conformità alle disposizioni di legge applicabili, previa stipula delle clausole contrattuali standard previste dalla Commissione Europea. </w:t>
      </w:r>
    </w:p>
    <w:p w14:paraId="4B99056E" w14:textId="77777777" w:rsidR="00265465" w:rsidRPr="00B4511D" w:rsidRDefault="00265465" w:rsidP="00C51142">
      <w:pPr>
        <w:jc w:val="both"/>
        <w:rPr>
          <w:rFonts w:ascii="Verdana" w:hAnsi="Verdana" w:cs="Arial"/>
          <w:sz w:val="13"/>
          <w:szCs w:val="13"/>
          <w:highlight w:val="yellow"/>
        </w:rPr>
      </w:pPr>
    </w:p>
    <w:p w14:paraId="48A099EE" w14:textId="3ABEF18A" w:rsidR="00220CCE" w:rsidRPr="00B4511D" w:rsidRDefault="00220CCE" w:rsidP="003C59EA">
      <w:pPr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>Natura del conferimento dei dati e conseguenze del rifiuto di rispondere</w:t>
      </w:r>
    </w:p>
    <w:p w14:paraId="7D869BD6" w14:textId="546846FA" w:rsidR="008C28C5" w:rsidRPr="00B4511D" w:rsidRDefault="009B18BF" w:rsidP="008C28C5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T</w:t>
      </w:r>
      <w:r w:rsidR="008C28C5" w:rsidRPr="00B4511D">
        <w:rPr>
          <w:rFonts w:ascii="Verdana" w:hAnsi="Verdana" w:cs="Arial"/>
          <w:sz w:val="13"/>
          <w:szCs w:val="13"/>
        </w:rPr>
        <w:t xml:space="preserve">utti i dati richiesti all’interessato sono necessari per la gestione del rapporto contrattuale e/o </w:t>
      </w:r>
      <w:proofErr w:type="spellStart"/>
      <w:r w:rsidR="008C28C5" w:rsidRPr="00B4511D">
        <w:rPr>
          <w:rFonts w:ascii="Verdana" w:hAnsi="Verdana" w:cs="Arial"/>
          <w:sz w:val="13"/>
          <w:szCs w:val="13"/>
        </w:rPr>
        <w:t>pre</w:t>
      </w:r>
      <w:proofErr w:type="spellEnd"/>
      <w:r w:rsidR="008C28C5" w:rsidRPr="00B4511D">
        <w:rPr>
          <w:rFonts w:ascii="Verdana" w:hAnsi="Verdana" w:cs="Arial"/>
          <w:sz w:val="13"/>
          <w:szCs w:val="13"/>
        </w:rPr>
        <w:t xml:space="preserve">-contrattuale e/o in quanto la loro acquisizione è prevista dalle normative che regolano tale rapporto. Pertanto, la mancata comunicazione dei dati richiesti durante tutto lo svolgimento del rapporto contrattuale e/o </w:t>
      </w:r>
      <w:proofErr w:type="spellStart"/>
      <w:r w:rsidR="008C28C5" w:rsidRPr="00B4511D">
        <w:rPr>
          <w:rFonts w:ascii="Verdana" w:hAnsi="Verdana" w:cs="Arial"/>
          <w:sz w:val="13"/>
          <w:szCs w:val="13"/>
        </w:rPr>
        <w:t>pre</w:t>
      </w:r>
      <w:proofErr w:type="spellEnd"/>
      <w:r w:rsidR="008C28C5" w:rsidRPr="00B4511D">
        <w:rPr>
          <w:rFonts w:ascii="Verdana" w:hAnsi="Verdana" w:cs="Arial"/>
          <w:sz w:val="13"/>
          <w:szCs w:val="13"/>
        </w:rPr>
        <w:t xml:space="preserve">-contrattuale potrebbe causare: l’impossibilità di costituire il rapporto contrattuale stesso, l’interruzione del rapporto, il risarcimento del danno o lo svolgimento di ulteriori specifici trattamenti giustificati dal legittimo interesse del </w:t>
      </w:r>
      <w:r w:rsidR="00933BD8" w:rsidRPr="00B4511D">
        <w:rPr>
          <w:rFonts w:ascii="Verdana" w:hAnsi="Verdana" w:cs="Arial"/>
          <w:sz w:val="13"/>
          <w:szCs w:val="13"/>
        </w:rPr>
        <w:t>Titolare</w:t>
      </w:r>
      <w:r w:rsidR="008C28C5" w:rsidRPr="00B4511D">
        <w:rPr>
          <w:rFonts w:ascii="Verdana" w:hAnsi="Verdana" w:cs="Arial"/>
          <w:sz w:val="13"/>
          <w:szCs w:val="13"/>
        </w:rPr>
        <w:t xml:space="preserve"> come in precedenza indicato. </w:t>
      </w:r>
    </w:p>
    <w:p w14:paraId="1299C43A" w14:textId="77777777" w:rsidR="005D775B" w:rsidRPr="00B4511D" w:rsidRDefault="005D775B" w:rsidP="00220CCE">
      <w:pPr>
        <w:jc w:val="both"/>
        <w:rPr>
          <w:rFonts w:ascii="Verdana" w:hAnsi="Verdana" w:cs="Arial"/>
          <w:sz w:val="13"/>
          <w:szCs w:val="13"/>
        </w:rPr>
      </w:pPr>
    </w:p>
    <w:p w14:paraId="60AE6598" w14:textId="6E34ED41" w:rsidR="00220CCE" w:rsidRPr="00B4511D" w:rsidRDefault="00220CCE" w:rsidP="003C59EA">
      <w:pPr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>Diritti dell’interessat</w:t>
      </w:r>
      <w:r w:rsidR="009B18BF" w:rsidRPr="00B4511D">
        <w:rPr>
          <w:rFonts w:ascii="Verdana" w:hAnsi="Verdana" w:cs="Arial"/>
          <w:b/>
          <w:sz w:val="13"/>
          <w:szCs w:val="13"/>
        </w:rPr>
        <w:t>o</w:t>
      </w:r>
    </w:p>
    <w:p w14:paraId="56F34288" w14:textId="40659D47" w:rsidR="00220CCE" w:rsidRPr="00B4511D" w:rsidRDefault="009B18BF" w:rsidP="00220CCE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N</w:t>
      </w:r>
      <w:r w:rsidR="00220CCE" w:rsidRPr="00B4511D">
        <w:rPr>
          <w:rFonts w:ascii="Verdana" w:hAnsi="Verdana" w:cs="Arial"/>
          <w:sz w:val="13"/>
          <w:szCs w:val="13"/>
        </w:rPr>
        <w:t xml:space="preserve">ella qualità di interessato, </w:t>
      </w:r>
      <w:r w:rsidR="00082273" w:rsidRPr="00B4511D">
        <w:rPr>
          <w:rFonts w:ascii="Verdana" w:hAnsi="Verdana" w:cs="Arial"/>
          <w:sz w:val="13"/>
          <w:szCs w:val="13"/>
        </w:rPr>
        <w:t>ciascun Operatore Economico</w:t>
      </w:r>
      <w:r w:rsidR="008C28C5" w:rsidRPr="00B4511D">
        <w:rPr>
          <w:rFonts w:ascii="Verdana" w:hAnsi="Verdana" w:cs="Arial"/>
          <w:sz w:val="13"/>
          <w:szCs w:val="13"/>
        </w:rPr>
        <w:t xml:space="preserve"> (persona fisica)</w:t>
      </w:r>
      <w:r w:rsidR="00082273" w:rsidRPr="00B4511D">
        <w:rPr>
          <w:rFonts w:ascii="Verdana" w:hAnsi="Verdana" w:cs="Arial"/>
          <w:sz w:val="13"/>
          <w:szCs w:val="13"/>
        </w:rPr>
        <w:t xml:space="preserve">, a cui la presente informativa è rivolta, </w:t>
      </w:r>
      <w:r w:rsidR="00220CCE" w:rsidRPr="00B4511D">
        <w:rPr>
          <w:rFonts w:ascii="Verdana" w:hAnsi="Verdana" w:cs="Arial"/>
          <w:sz w:val="13"/>
          <w:szCs w:val="13"/>
        </w:rPr>
        <w:t xml:space="preserve">ha i diritti di cui </w:t>
      </w:r>
      <w:r w:rsidR="008C28C5" w:rsidRPr="00B4511D">
        <w:rPr>
          <w:rFonts w:ascii="Verdana" w:hAnsi="Verdana" w:cs="Arial"/>
          <w:sz w:val="13"/>
          <w:szCs w:val="13"/>
        </w:rPr>
        <w:t>agli</w:t>
      </w:r>
      <w:r w:rsidR="00220CCE" w:rsidRPr="00B4511D">
        <w:rPr>
          <w:rFonts w:ascii="Verdana" w:hAnsi="Verdana" w:cs="Arial"/>
          <w:sz w:val="13"/>
          <w:szCs w:val="13"/>
        </w:rPr>
        <w:t xml:space="preserve"> ar</w:t>
      </w:r>
      <w:r w:rsidR="008C28C5" w:rsidRPr="00B4511D">
        <w:rPr>
          <w:rFonts w:ascii="Verdana" w:hAnsi="Verdana" w:cs="Arial"/>
          <w:sz w:val="13"/>
          <w:szCs w:val="13"/>
        </w:rPr>
        <w:t>t</w:t>
      </w:r>
      <w:r w:rsidR="00220CCE" w:rsidRPr="00B4511D">
        <w:rPr>
          <w:rFonts w:ascii="Verdana" w:hAnsi="Verdana" w:cs="Arial"/>
          <w:sz w:val="13"/>
          <w:szCs w:val="13"/>
        </w:rPr>
        <w:t>t. 15</w:t>
      </w:r>
      <w:r w:rsidR="008C28C5" w:rsidRPr="00B4511D">
        <w:rPr>
          <w:rFonts w:ascii="Verdana" w:hAnsi="Verdana" w:cs="Arial"/>
          <w:sz w:val="13"/>
          <w:szCs w:val="13"/>
        </w:rPr>
        <w:t>-22</w:t>
      </w:r>
      <w:r w:rsidR="00220CCE" w:rsidRPr="00B4511D">
        <w:rPr>
          <w:rFonts w:ascii="Verdana" w:hAnsi="Verdana" w:cs="Arial"/>
          <w:sz w:val="13"/>
          <w:szCs w:val="13"/>
        </w:rPr>
        <w:t xml:space="preserve"> GDPR</w:t>
      </w:r>
      <w:r w:rsidR="008C28C5" w:rsidRPr="00B4511D">
        <w:rPr>
          <w:rFonts w:ascii="Verdana" w:hAnsi="Verdana" w:cs="Arial"/>
          <w:sz w:val="13"/>
          <w:szCs w:val="13"/>
        </w:rPr>
        <w:t>.</w:t>
      </w:r>
      <w:r w:rsidR="00220CCE" w:rsidRPr="00B4511D">
        <w:rPr>
          <w:rFonts w:ascii="Verdana" w:hAnsi="Verdana" w:cs="Arial"/>
          <w:sz w:val="13"/>
          <w:szCs w:val="13"/>
        </w:rPr>
        <w:t xml:space="preserve"> </w:t>
      </w:r>
    </w:p>
    <w:p w14:paraId="17289920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Regolamento UE 2016/679: Artt. 15, 16, 17, 18, 19, 20, 21, 22 - Diritti dell'Interessato</w:t>
      </w:r>
    </w:p>
    <w:p w14:paraId="09906539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1. L'interessato ha diritto di ottenere la conferma dell'esistenza o meno di dati personali che lo riguardano, anche se non ancora registrati, e la loro comunicazione in forma intelligibile.</w:t>
      </w:r>
    </w:p>
    <w:p w14:paraId="672A2155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2. L'interessato ha diritto di ottenere l'indicazione:</w:t>
      </w:r>
    </w:p>
    <w:p w14:paraId="6E665E02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• dell'origine dei dati personali;</w:t>
      </w:r>
    </w:p>
    <w:p w14:paraId="2087C417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• delle finalità e modalità del trattamento;</w:t>
      </w:r>
    </w:p>
    <w:p w14:paraId="4D065B62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• della logica applicata in caso di trattamento effettuato con l'ausilio di strumenti elettronici;</w:t>
      </w:r>
    </w:p>
    <w:p w14:paraId="21DD260D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• degli estremi identificativi del titolare, dei responsabili e del rappresentante designato ai sensi dell'articolo 5, comma 2;</w:t>
      </w:r>
    </w:p>
    <w:p w14:paraId="4AF90EC0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• dei soggetti o delle categorie di soggetti ai quali i dati personali possono essere comunicati o che possono venirne a conoscenza in qualità di rappresentante designato nel territorio dello Stato, di responsabili o incaricati.</w:t>
      </w:r>
    </w:p>
    <w:p w14:paraId="26E58F93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3. L'interessato ha diritto di ottenere:</w:t>
      </w:r>
    </w:p>
    <w:p w14:paraId="0C69A30F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• l'aggiornamento, la rettificazione ovvero, quando vi ha interesse, l'integrazione dei dati;</w:t>
      </w:r>
    </w:p>
    <w:p w14:paraId="34A9BFE8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• la cancellazione, la trasformazione in forma anonima o il blocco dei dati trattati in violazione di legge, compresi quelli di cui non è necessaria la conservazione in relazione agli scopi per i quali i dati sono stati raccolti o successivamente trattati;</w:t>
      </w:r>
    </w:p>
    <w:p w14:paraId="3B0BEADC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•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tutelato;</w:t>
      </w:r>
    </w:p>
    <w:p w14:paraId="72EFFEB6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• la portabilità dei dati.</w:t>
      </w:r>
    </w:p>
    <w:p w14:paraId="4B020E2C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4. L'interessato ha diritto di opporsi, in tutto o in parte:</w:t>
      </w:r>
    </w:p>
    <w:p w14:paraId="62F38F75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• per motivi legittimi al trattamento dei dati personali che lo riguardano, ancorché pertinenti allo scopo della raccolta;</w:t>
      </w:r>
    </w:p>
    <w:p w14:paraId="2A9E42E8" w14:textId="77777777" w:rsidR="008C28C5" w:rsidRPr="00B4511D" w:rsidRDefault="008C28C5" w:rsidP="008C28C5">
      <w:pPr>
        <w:autoSpaceDE/>
        <w:autoSpaceDN/>
        <w:spacing w:before="120"/>
        <w:jc w:val="both"/>
        <w:rPr>
          <w:rFonts w:ascii="Verdana" w:hAnsi="Verdana" w:cs="Arial"/>
          <w:sz w:val="13"/>
          <w:szCs w:val="13"/>
          <w:lang w:eastAsia="en-US"/>
        </w:rPr>
      </w:pPr>
      <w:r w:rsidRPr="00B4511D">
        <w:rPr>
          <w:rFonts w:ascii="Verdana" w:hAnsi="Verdana" w:cs="Arial"/>
          <w:sz w:val="13"/>
          <w:szCs w:val="13"/>
          <w:lang w:eastAsia="en-US"/>
        </w:rPr>
        <w:t>• al trattamento di dati personali che lo riguardano a fini di invio di materiale pubblicitario o di vendita diretta o per il compimento di ricerche di mercato o di comunicazione commerciale.</w:t>
      </w:r>
    </w:p>
    <w:p w14:paraId="4DDBEF00" w14:textId="77777777" w:rsidR="006E20E2" w:rsidRPr="00B4511D" w:rsidRDefault="006E20E2" w:rsidP="00C51142">
      <w:pPr>
        <w:jc w:val="both"/>
        <w:rPr>
          <w:rFonts w:ascii="Verdana" w:hAnsi="Verdana" w:cs="Arial"/>
          <w:sz w:val="13"/>
          <w:szCs w:val="13"/>
        </w:rPr>
      </w:pPr>
    </w:p>
    <w:p w14:paraId="430E63A8" w14:textId="154F7434" w:rsidR="00082273" w:rsidRPr="00B4511D" w:rsidRDefault="00082273" w:rsidP="003C59EA">
      <w:pPr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lastRenderedPageBreak/>
        <w:t>Facoltà di reclamo</w:t>
      </w:r>
    </w:p>
    <w:p w14:paraId="3AD600A0" w14:textId="6CDF1AF7" w:rsidR="00082273" w:rsidRPr="00B4511D" w:rsidRDefault="009B18BF" w:rsidP="00082273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>L</w:t>
      </w:r>
      <w:r w:rsidR="00082273" w:rsidRPr="00B4511D">
        <w:rPr>
          <w:rFonts w:ascii="Verdana" w:hAnsi="Verdana" w:cs="Arial"/>
          <w:sz w:val="13"/>
          <w:szCs w:val="13"/>
        </w:rPr>
        <w:t xml:space="preserve">a normativa stabilisce il diritto per chiunque di presentare reclamo all’Autorità nazionale di controllo che in Italia è costituita dal Garante per la Protezione dei Dati Personali (www.garanteprivacy.it). </w:t>
      </w:r>
    </w:p>
    <w:p w14:paraId="3461D779" w14:textId="77777777" w:rsidR="00082273" w:rsidRPr="00B4511D" w:rsidRDefault="00082273" w:rsidP="00082273">
      <w:pPr>
        <w:jc w:val="both"/>
        <w:rPr>
          <w:rFonts w:ascii="Verdana" w:hAnsi="Verdana" w:cs="Arial"/>
          <w:sz w:val="13"/>
          <w:szCs w:val="13"/>
        </w:rPr>
      </w:pPr>
    </w:p>
    <w:p w14:paraId="651208F2" w14:textId="461A5AE2" w:rsidR="004800E9" w:rsidRPr="00B4511D" w:rsidRDefault="00082273" w:rsidP="003C59EA">
      <w:pPr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>Modalità di esercizio dei diritti</w:t>
      </w:r>
    </w:p>
    <w:p w14:paraId="5A506273" w14:textId="2D9F21B2" w:rsidR="00405445" w:rsidRPr="00B4511D" w:rsidRDefault="00082273" w:rsidP="00405445">
      <w:pPr>
        <w:jc w:val="both"/>
        <w:rPr>
          <w:rFonts w:ascii="Verdana" w:hAnsi="Verdana"/>
          <w:b/>
          <w:sz w:val="13"/>
          <w:szCs w:val="13"/>
          <w:u w:val="single"/>
        </w:rPr>
      </w:pPr>
      <w:r w:rsidRPr="00B4511D">
        <w:rPr>
          <w:rFonts w:ascii="Verdana" w:hAnsi="Verdana" w:cs="Arial"/>
          <w:sz w:val="13"/>
          <w:szCs w:val="13"/>
        </w:rPr>
        <w:t>l’interessato potrà in qualsiasi momento</w:t>
      </w:r>
      <w:r w:rsidR="004800E9" w:rsidRPr="00B4511D">
        <w:rPr>
          <w:rFonts w:ascii="Verdana" w:hAnsi="Verdana" w:cs="Arial"/>
          <w:sz w:val="13"/>
          <w:szCs w:val="13"/>
        </w:rPr>
        <w:t xml:space="preserve"> esercitare i diritti inviando </w:t>
      </w:r>
      <w:r w:rsidRPr="00B4511D">
        <w:rPr>
          <w:rFonts w:ascii="Verdana" w:hAnsi="Verdana" w:cs="Arial"/>
          <w:sz w:val="13"/>
          <w:szCs w:val="13"/>
        </w:rPr>
        <w:t xml:space="preserve">comunicazione </w:t>
      </w:r>
      <w:r w:rsidR="008C28C5" w:rsidRPr="00B4511D">
        <w:rPr>
          <w:rFonts w:ascii="Verdana" w:hAnsi="Verdana" w:cs="Arial"/>
          <w:sz w:val="13"/>
          <w:szCs w:val="13"/>
        </w:rPr>
        <w:t xml:space="preserve">al Responsabile della Protezione dei Dati </w:t>
      </w:r>
      <w:r w:rsidRPr="00B4511D">
        <w:rPr>
          <w:rFonts w:ascii="Verdana" w:hAnsi="Verdana" w:cs="Arial"/>
          <w:sz w:val="13"/>
          <w:szCs w:val="13"/>
        </w:rPr>
        <w:t xml:space="preserve">tramite </w:t>
      </w:r>
      <w:r w:rsidR="008C28C5" w:rsidRPr="00B4511D">
        <w:rPr>
          <w:rFonts w:ascii="Verdana" w:hAnsi="Verdana" w:cs="Arial"/>
          <w:sz w:val="13"/>
          <w:szCs w:val="13"/>
        </w:rPr>
        <w:t xml:space="preserve">e-mail </w:t>
      </w:r>
      <w:r w:rsidRPr="00B4511D">
        <w:rPr>
          <w:rFonts w:ascii="Verdana" w:hAnsi="Verdana" w:cs="Arial"/>
          <w:sz w:val="13"/>
          <w:szCs w:val="13"/>
        </w:rPr>
        <w:t>all’indirizzo</w:t>
      </w:r>
      <w:r w:rsidR="004800E9" w:rsidRPr="00B4511D">
        <w:rPr>
          <w:rFonts w:ascii="Verdana" w:hAnsi="Verdana" w:cs="Arial"/>
          <w:sz w:val="13"/>
          <w:szCs w:val="13"/>
        </w:rPr>
        <w:t>:</w:t>
      </w:r>
      <w:r w:rsidR="00B75201" w:rsidRPr="00B4511D">
        <w:rPr>
          <w:rFonts w:ascii="Verdana" w:hAnsi="Verdana" w:cs="Arial"/>
          <w:sz w:val="13"/>
          <w:szCs w:val="13"/>
        </w:rPr>
        <w:t xml:space="preserve"> privacy@liquidlaw.it</w:t>
      </w:r>
    </w:p>
    <w:p w14:paraId="067B9871" w14:textId="53480018" w:rsidR="004800E9" w:rsidRPr="00B4511D" w:rsidRDefault="004800E9" w:rsidP="004800E9">
      <w:pPr>
        <w:jc w:val="both"/>
        <w:rPr>
          <w:rFonts w:ascii="Verdana" w:hAnsi="Verdana"/>
          <w:sz w:val="13"/>
          <w:szCs w:val="13"/>
        </w:rPr>
      </w:pPr>
    </w:p>
    <w:p w14:paraId="3CF2D8B6" w14:textId="77777777" w:rsidR="00082273" w:rsidRPr="00B4511D" w:rsidRDefault="00082273" w:rsidP="00082273">
      <w:pPr>
        <w:jc w:val="both"/>
        <w:rPr>
          <w:rFonts w:ascii="Verdana" w:hAnsi="Verdana" w:cs="Arial"/>
          <w:sz w:val="13"/>
          <w:szCs w:val="13"/>
        </w:rPr>
      </w:pPr>
    </w:p>
    <w:p w14:paraId="494633D6" w14:textId="7C1D7254" w:rsidR="00082273" w:rsidRPr="00B4511D" w:rsidRDefault="00082273" w:rsidP="003C59EA">
      <w:pPr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>Conseguenze della mancata comunicazione dei dati</w:t>
      </w:r>
    </w:p>
    <w:p w14:paraId="70519D82" w14:textId="6EAAD51D" w:rsidR="00082273" w:rsidRPr="00B4511D" w:rsidRDefault="00082273" w:rsidP="00082273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</w:rPr>
        <w:t xml:space="preserve">tutti i dati richiesti all’interessato sono necessari per la gestione del rapporto contrattuale e/o </w:t>
      </w:r>
      <w:proofErr w:type="spellStart"/>
      <w:r w:rsidRPr="00B4511D">
        <w:rPr>
          <w:rFonts w:ascii="Verdana" w:hAnsi="Verdana" w:cs="Arial"/>
          <w:sz w:val="13"/>
          <w:szCs w:val="13"/>
        </w:rPr>
        <w:t>pre</w:t>
      </w:r>
      <w:proofErr w:type="spellEnd"/>
      <w:r w:rsidRPr="00B4511D">
        <w:rPr>
          <w:rFonts w:ascii="Verdana" w:hAnsi="Verdana" w:cs="Arial"/>
          <w:sz w:val="13"/>
          <w:szCs w:val="13"/>
        </w:rPr>
        <w:t xml:space="preserve">-contrattuale e/o in quanto la loro acquisizione è prevista dalle normative che regolano tale rapporto. Pertanto, la mancata comunicazione dei dati richiesti durante tutto lo svolgimento del rapporto contrattuale e/o </w:t>
      </w:r>
      <w:proofErr w:type="spellStart"/>
      <w:r w:rsidRPr="00B4511D">
        <w:rPr>
          <w:rFonts w:ascii="Verdana" w:hAnsi="Verdana" w:cs="Arial"/>
          <w:sz w:val="13"/>
          <w:szCs w:val="13"/>
        </w:rPr>
        <w:t>pre</w:t>
      </w:r>
      <w:proofErr w:type="spellEnd"/>
      <w:r w:rsidRPr="00B4511D">
        <w:rPr>
          <w:rFonts w:ascii="Verdana" w:hAnsi="Verdana" w:cs="Arial"/>
          <w:sz w:val="13"/>
          <w:szCs w:val="13"/>
        </w:rPr>
        <w:t xml:space="preserve">-contrattuale potrebbe causare: l’impossibilità di costituire il rapporto contrattuale stesso, l’interruzione del rapporto, il risarcimento del danno o lo svolgimento di ulteriori specifici trattamenti giustificati dal legittimo interesse del </w:t>
      </w:r>
      <w:r w:rsidR="00933BD8" w:rsidRPr="00B4511D">
        <w:rPr>
          <w:rFonts w:ascii="Verdana" w:hAnsi="Verdana" w:cs="Arial"/>
          <w:sz w:val="13"/>
          <w:szCs w:val="13"/>
        </w:rPr>
        <w:t>Titolare</w:t>
      </w:r>
      <w:r w:rsidRPr="00B4511D">
        <w:rPr>
          <w:rFonts w:ascii="Verdana" w:hAnsi="Verdana" w:cs="Arial"/>
          <w:sz w:val="13"/>
          <w:szCs w:val="13"/>
        </w:rPr>
        <w:t xml:space="preserve"> come in precedenza indicato. </w:t>
      </w:r>
    </w:p>
    <w:p w14:paraId="2ABEB53F" w14:textId="713BECB4" w:rsidR="001727B1" w:rsidRPr="00B4511D" w:rsidRDefault="001727B1" w:rsidP="00082273">
      <w:pPr>
        <w:jc w:val="both"/>
        <w:rPr>
          <w:rFonts w:ascii="Verdana" w:hAnsi="Verdana" w:cs="Arial"/>
          <w:sz w:val="13"/>
          <w:szCs w:val="13"/>
        </w:rPr>
      </w:pPr>
    </w:p>
    <w:p w14:paraId="22F4A5C9" w14:textId="4DED83CB" w:rsidR="001727B1" w:rsidRPr="00B4511D" w:rsidRDefault="001727B1" w:rsidP="00082273">
      <w:pPr>
        <w:jc w:val="both"/>
        <w:rPr>
          <w:rFonts w:ascii="Verdana" w:hAnsi="Verdana" w:cs="Arial"/>
          <w:sz w:val="13"/>
          <w:szCs w:val="13"/>
        </w:rPr>
      </w:pPr>
      <w:r w:rsidRPr="00B4511D">
        <w:rPr>
          <w:rFonts w:ascii="Verdana" w:hAnsi="Verdana" w:cs="Arial"/>
          <w:sz w:val="13"/>
          <w:szCs w:val="13"/>
          <w:highlight w:val="yellow"/>
        </w:rPr>
        <w:t>luogo, data</w:t>
      </w:r>
    </w:p>
    <w:p w14:paraId="0FB78278" w14:textId="77777777" w:rsidR="00082273" w:rsidRPr="00B4511D" w:rsidRDefault="00082273" w:rsidP="00082273">
      <w:pPr>
        <w:jc w:val="both"/>
        <w:rPr>
          <w:rFonts w:ascii="Verdana" w:hAnsi="Verdana" w:cs="Arial"/>
          <w:sz w:val="13"/>
          <w:szCs w:val="13"/>
        </w:rPr>
      </w:pPr>
    </w:p>
    <w:p w14:paraId="1BA29DEC" w14:textId="4E127FC9" w:rsidR="0096084B" w:rsidRPr="00B4511D" w:rsidRDefault="0096084B" w:rsidP="0096084B">
      <w:pPr>
        <w:jc w:val="right"/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</w:rPr>
        <w:t xml:space="preserve">Il Dirigente </w:t>
      </w:r>
      <w:r w:rsidR="002C0924">
        <w:rPr>
          <w:rFonts w:ascii="Verdana" w:hAnsi="Verdana" w:cs="Arial"/>
          <w:b/>
          <w:sz w:val="13"/>
          <w:szCs w:val="13"/>
        </w:rPr>
        <w:t>S</w:t>
      </w:r>
      <w:r w:rsidRPr="00B4511D">
        <w:rPr>
          <w:rFonts w:ascii="Verdana" w:hAnsi="Verdana" w:cs="Arial"/>
          <w:b/>
          <w:sz w:val="13"/>
          <w:szCs w:val="13"/>
        </w:rPr>
        <w:t>colastico</w:t>
      </w:r>
    </w:p>
    <w:p w14:paraId="4891266C" w14:textId="77777777" w:rsidR="0096084B" w:rsidRPr="00B4511D" w:rsidRDefault="0096084B" w:rsidP="0096084B">
      <w:pPr>
        <w:jc w:val="right"/>
        <w:rPr>
          <w:rFonts w:ascii="Verdana" w:hAnsi="Verdana" w:cs="Arial"/>
          <w:b/>
          <w:sz w:val="13"/>
          <w:szCs w:val="13"/>
        </w:rPr>
      </w:pPr>
    </w:p>
    <w:p w14:paraId="1FC39945" w14:textId="4E100157" w:rsidR="005F030E" w:rsidRPr="00B4511D" w:rsidRDefault="0096084B" w:rsidP="0096084B">
      <w:pPr>
        <w:jc w:val="right"/>
        <w:rPr>
          <w:rFonts w:ascii="Verdana" w:hAnsi="Verdana" w:cs="Arial"/>
          <w:b/>
          <w:sz w:val="13"/>
          <w:szCs w:val="13"/>
        </w:rPr>
      </w:pPr>
      <w:r w:rsidRPr="00B4511D">
        <w:rPr>
          <w:rFonts w:ascii="Verdana" w:hAnsi="Verdana" w:cs="Arial"/>
          <w:b/>
          <w:sz w:val="13"/>
          <w:szCs w:val="13"/>
          <w:highlight w:val="yellow"/>
        </w:rPr>
        <w:t>____</w:t>
      </w:r>
      <w:r w:rsidR="00E20A51" w:rsidRPr="00B4511D">
        <w:rPr>
          <w:rFonts w:ascii="Verdana" w:hAnsi="Verdana" w:cs="Arial"/>
          <w:b/>
          <w:sz w:val="13"/>
          <w:szCs w:val="13"/>
          <w:highlight w:val="yellow"/>
        </w:rPr>
        <w:t>____</w:t>
      </w:r>
      <w:r w:rsidRPr="00B4511D">
        <w:rPr>
          <w:rFonts w:ascii="Verdana" w:hAnsi="Verdana" w:cs="Arial"/>
          <w:b/>
          <w:sz w:val="13"/>
          <w:szCs w:val="13"/>
          <w:highlight w:val="yellow"/>
        </w:rPr>
        <w:t>__________</w:t>
      </w:r>
    </w:p>
    <w:p w14:paraId="0562CB0E" w14:textId="77777777" w:rsidR="005F030E" w:rsidRPr="00B4511D" w:rsidRDefault="005F030E" w:rsidP="00373368">
      <w:pPr>
        <w:jc w:val="center"/>
        <w:rPr>
          <w:rFonts w:ascii="Verdana" w:hAnsi="Verdana" w:cs="Arial"/>
          <w:b/>
          <w:sz w:val="13"/>
          <w:szCs w:val="13"/>
        </w:rPr>
      </w:pPr>
    </w:p>
    <w:p w14:paraId="23DE523C" w14:textId="77777777" w:rsidR="005F030E" w:rsidRPr="009B18BF" w:rsidRDefault="005F030E" w:rsidP="008C28C5">
      <w:pPr>
        <w:rPr>
          <w:rFonts w:ascii="Arial" w:hAnsi="Arial" w:cs="Arial"/>
          <w:b/>
          <w:sz w:val="13"/>
          <w:szCs w:val="13"/>
        </w:rPr>
      </w:pPr>
    </w:p>
    <w:sectPr w:rsidR="005F030E" w:rsidRPr="009B18BF">
      <w:footerReference w:type="even" r:id="rId8"/>
      <w:footerReference w:type="default" r:id="rId9"/>
      <w:pgSz w:w="12242" w:h="15842" w:code="1"/>
      <w:pgMar w:top="851" w:right="1134" w:bottom="425" w:left="1134" w:header="1077" w:footer="1077" w:gutter="0"/>
      <w:cols w:space="709"/>
      <w:noEndnote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F5A9A" w14:textId="77777777" w:rsidR="00554A69" w:rsidRDefault="00554A69">
      <w:r>
        <w:separator/>
      </w:r>
    </w:p>
  </w:endnote>
  <w:endnote w:type="continuationSeparator" w:id="0">
    <w:p w14:paraId="54A583EE" w14:textId="77777777" w:rsidR="00554A69" w:rsidRDefault="00554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14205035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9C052F6" w14:textId="4CD082D8" w:rsidR="009B18BF" w:rsidRDefault="009B18BF" w:rsidP="0097205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1927C42" w14:textId="77777777" w:rsidR="009B18BF" w:rsidRDefault="009B18BF" w:rsidP="009B18B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61044" w14:textId="77777777" w:rsidR="00AD0406" w:rsidRPr="003C59EA" w:rsidRDefault="00AD0406" w:rsidP="009B18BF">
    <w:pPr>
      <w:pStyle w:val="Pidipagina"/>
      <w:framePr w:wrap="none" w:vAnchor="text" w:hAnchor="margin" w:xAlign="right" w:y="1"/>
      <w:rPr>
        <w:rStyle w:val="Numeropagina"/>
        <w:sz w:val="13"/>
        <w:szCs w:val="13"/>
      </w:rPr>
    </w:pPr>
    <w:r w:rsidRPr="003C59EA">
      <w:rPr>
        <w:rStyle w:val="Numeropagina"/>
        <w:sz w:val="13"/>
        <w:szCs w:val="13"/>
      </w:rPr>
      <w:fldChar w:fldCharType="begin"/>
    </w:r>
    <w:r w:rsidRPr="003C59EA">
      <w:rPr>
        <w:rStyle w:val="Numeropagina"/>
        <w:sz w:val="13"/>
        <w:szCs w:val="13"/>
      </w:rPr>
      <w:instrText xml:space="preserve">PAGE  </w:instrText>
    </w:r>
    <w:r w:rsidRPr="003C59EA">
      <w:rPr>
        <w:rStyle w:val="Numeropagina"/>
        <w:sz w:val="13"/>
        <w:szCs w:val="13"/>
      </w:rPr>
      <w:fldChar w:fldCharType="separate"/>
    </w:r>
    <w:r w:rsidR="00F54AA0" w:rsidRPr="003C59EA">
      <w:rPr>
        <w:rStyle w:val="Numeropagina"/>
        <w:noProof/>
        <w:sz w:val="13"/>
        <w:szCs w:val="13"/>
      </w:rPr>
      <w:t>1</w:t>
    </w:r>
    <w:r w:rsidRPr="003C59EA">
      <w:rPr>
        <w:rStyle w:val="Numeropagina"/>
        <w:sz w:val="13"/>
        <w:szCs w:val="13"/>
      </w:rPr>
      <w:fldChar w:fldCharType="end"/>
    </w:r>
  </w:p>
  <w:p w14:paraId="52E56223" w14:textId="77777777" w:rsidR="00AD0406" w:rsidRDefault="00AD0406" w:rsidP="009B18BF">
    <w:pPr>
      <w:pStyle w:val="Pidipagina"/>
      <w:ind w:right="360"/>
    </w:pPr>
  </w:p>
  <w:p w14:paraId="07547A01" w14:textId="77777777" w:rsidR="00AD0406" w:rsidRPr="00B56CB9" w:rsidRDefault="00AD0406">
    <w:pPr>
      <w:pStyle w:val="Pidipagin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AE4A1" w14:textId="77777777" w:rsidR="00554A69" w:rsidRDefault="00554A69">
      <w:r>
        <w:separator/>
      </w:r>
    </w:p>
  </w:footnote>
  <w:footnote w:type="continuationSeparator" w:id="0">
    <w:p w14:paraId="7D2C5C5B" w14:textId="77777777" w:rsidR="00554A69" w:rsidRDefault="00554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D20E6"/>
    <w:multiLevelType w:val="multilevel"/>
    <w:tmpl w:val="BBD8F13A"/>
    <w:lvl w:ilvl="0">
      <w:start w:val="15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250FFA"/>
    <w:multiLevelType w:val="hybridMultilevel"/>
    <w:tmpl w:val="42BCB81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27540"/>
    <w:multiLevelType w:val="hybridMultilevel"/>
    <w:tmpl w:val="165069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A59B0"/>
    <w:multiLevelType w:val="hybridMultilevel"/>
    <w:tmpl w:val="DE1C635A"/>
    <w:lvl w:ilvl="0" w:tplc="E1529EB4">
      <w:start w:val="4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1E747B27"/>
    <w:multiLevelType w:val="hybridMultilevel"/>
    <w:tmpl w:val="93489DA4"/>
    <w:lvl w:ilvl="0" w:tplc="767E3806">
      <w:start w:val="18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82853A4"/>
    <w:multiLevelType w:val="singleLevel"/>
    <w:tmpl w:val="FCE22E42"/>
    <w:lvl w:ilvl="0">
      <w:start w:val="1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</w:rPr>
    </w:lvl>
  </w:abstractNum>
  <w:abstractNum w:abstractNumId="6" w15:restartNumberingAfterBreak="0">
    <w:nsid w:val="2A6D5A05"/>
    <w:multiLevelType w:val="multilevel"/>
    <w:tmpl w:val="5E763D30"/>
    <w:lvl w:ilvl="0">
      <w:start w:val="20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F4B7F89"/>
    <w:multiLevelType w:val="hybridMultilevel"/>
    <w:tmpl w:val="E2EE3F0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A02C69"/>
    <w:multiLevelType w:val="multilevel"/>
    <w:tmpl w:val="042C633E"/>
    <w:lvl w:ilvl="0">
      <w:start w:val="23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D9A0B76"/>
    <w:multiLevelType w:val="hybridMultilevel"/>
    <w:tmpl w:val="BBD8F13A"/>
    <w:lvl w:ilvl="0" w:tplc="8640E874">
      <w:start w:val="15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26A27E6"/>
    <w:multiLevelType w:val="hybridMultilevel"/>
    <w:tmpl w:val="9D984B28"/>
    <w:lvl w:ilvl="0" w:tplc="59103798">
      <w:start w:val="20"/>
      <w:numFmt w:val="decimal"/>
      <w:lvlText w:val="%1)"/>
      <w:lvlJc w:val="left"/>
      <w:pPr>
        <w:tabs>
          <w:tab w:val="num" w:pos="1275"/>
        </w:tabs>
        <w:ind w:left="1275" w:hanging="708"/>
      </w:pPr>
      <w:rPr>
        <w:rFonts w:ascii="Arial" w:hAnsi="Arial" w:cs="Arial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1" w15:restartNumberingAfterBreak="0">
    <w:nsid w:val="47C109A0"/>
    <w:multiLevelType w:val="multilevel"/>
    <w:tmpl w:val="4BAC76EE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ascii="Times New Roman" w:hAnsi="Times New Roman" w:cs="Times New Roman" w:hint="default"/>
        <w:b/>
        <w:bCs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48CC0951"/>
    <w:multiLevelType w:val="hybridMultilevel"/>
    <w:tmpl w:val="274289DC"/>
    <w:lvl w:ilvl="0" w:tplc="BD54CEC8">
      <w:start w:val="21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CD36FAE"/>
    <w:multiLevelType w:val="hybridMultilevel"/>
    <w:tmpl w:val="69DA30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7176F8"/>
    <w:multiLevelType w:val="hybridMultilevel"/>
    <w:tmpl w:val="4600CD50"/>
    <w:lvl w:ilvl="0" w:tplc="9306C09C">
      <w:start w:val="1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 w:tplc="CB4E20AA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366349F"/>
    <w:multiLevelType w:val="hybridMultilevel"/>
    <w:tmpl w:val="FD06536A"/>
    <w:lvl w:ilvl="0" w:tplc="7228E27A">
      <w:start w:val="16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156B82"/>
    <w:multiLevelType w:val="multilevel"/>
    <w:tmpl w:val="042C633E"/>
    <w:lvl w:ilvl="0">
      <w:start w:val="23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4627F26"/>
    <w:multiLevelType w:val="hybridMultilevel"/>
    <w:tmpl w:val="5E763D30"/>
    <w:lvl w:ilvl="0" w:tplc="59103798">
      <w:start w:val="20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5A728FD"/>
    <w:multiLevelType w:val="multilevel"/>
    <w:tmpl w:val="548AC6B8"/>
    <w:lvl w:ilvl="0">
      <w:start w:val="17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C2A123F"/>
    <w:multiLevelType w:val="hybridMultilevel"/>
    <w:tmpl w:val="548AC6B8"/>
    <w:lvl w:ilvl="0" w:tplc="21760D3A">
      <w:start w:val="17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3045A95"/>
    <w:multiLevelType w:val="multilevel"/>
    <w:tmpl w:val="42923F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653A3FB8"/>
    <w:multiLevelType w:val="hybridMultilevel"/>
    <w:tmpl w:val="8CD2CA84"/>
    <w:lvl w:ilvl="0" w:tplc="F38E4A54">
      <w:start w:val="32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F875C43"/>
    <w:multiLevelType w:val="multilevel"/>
    <w:tmpl w:val="274289DC"/>
    <w:lvl w:ilvl="0">
      <w:start w:val="21"/>
      <w:numFmt w:val="decimal"/>
      <w:lvlText w:val="%1)"/>
      <w:lvlJc w:val="left"/>
      <w:pPr>
        <w:tabs>
          <w:tab w:val="num" w:pos="708"/>
        </w:tabs>
        <w:ind w:left="708" w:hanging="708"/>
      </w:pPr>
      <w:rPr>
        <w:rFonts w:ascii="Arial" w:hAnsi="Arial" w:cs="Arial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F915AD0"/>
    <w:multiLevelType w:val="hybridMultilevel"/>
    <w:tmpl w:val="69DA30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9"/>
  </w:num>
  <w:num w:numId="5">
    <w:abstractNumId w:val="19"/>
  </w:num>
  <w:num w:numId="6">
    <w:abstractNumId w:val="17"/>
  </w:num>
  <w:num w:numId="7">
    <w:abstractNumId w:val="10"/>
  </w:num>
  <w:num w:numId="8">
    <w:abstractNumId w:val="0"/>
  </w:num>
  <w:num w:numId="9">
    <w:abstractNumId w:val="15"/>
  </w:num>
  <w:num w:numId="10">
    <w:abstractNumId w:val="18"/>
  </w:num>
  <w:num w:numId="11">
    <w:abstractNumId w:val="4"/>
  </w:num>
  <w:num w:numId="12">
    <w:abstractNumId w:val="6"/>
  </w:num>
  <w:num w:numId="13">
    <w:abstractNumId w:val="12"/>
  </w:num>
  <w:num w:numId="14">
    <w:abstractNumId w:val="20"/>
  </w:num>
  <w:num w:numId="15">
    <w:abstractNumId w:val="22"/>
  </w:num>
  <w:num w:numId="16">
    <w:abstractNumId w:val="14"/>
  </w:num>
  <w:num w:numId="17">
    <w:abstractNumId w:val="1"/>
  </w:num>
  <w:num w:numId="18">
    <w:abstractNumId w:val="21"/>
  </w:num>
  <w:num w:numId="19">
    <w:abstractNumId w:val="8"/>
  </w:num>
  <w:num w:numId="20">
    <w:abstractNumId w:val="16"/>
  </w:num>
  <w:num w:numId="21">
    <w:abstractNumId w:val="7"/>
  </w:num>
  <w:num w:numId="22">
    <w:abstractNumId w:val="13"/>
  </w:num>
  <w:num w:numId="23">
    <w:abstractNumId w:val="23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535C"/>
    <w:rsid w:val="00006648"/>
    <w:rsid w:val="00006743"/>
    <w:rsid w:val="0001335F"/>
    <w:rsid w:val="00013D87"/>
    <w:rsid w:val="00016136"/>
    <w:rsid w:val="000174EC"/>
    <w:rsid w:val="000176DF"/>
    <w:rsid w:val="000208B8"/>
    <w:rsid w:val="00026D13"/>
    <w:rsid w:val="000273F0"/>
    <w:rsid w:val="00033354"/>
    <w:rsid w:val="00034C35"/>
    <w:rsid w:val="00041C0E"/>
    <w:rsid w:val="000431A3"/>
    <w:rsid w:val="00044D9B"/>
    <w:rsid w:val="00055F78"/>
    <w:rsid w:val="000630C4"/>
    <w:rsid w:val="00071E7E"/>
    <w:rsid w:val="00082273"/>
    <w:rsid w:val="00084644"/>
    <w:rsid w:val="000929C3"/>
    <w:rsid w:val="000A2702"/>
    <w:rsid w:val="000C415C"/>
    <w:rsid w:val="000C787B"/>
    <w:rsid w:val="000C7BC7"/>
    <w:rsid w:val="000D690D"/>
    <w:rsid w:val="000E4030"/>
    <w:rsid w:val="000F2A33"/>
    <w:rsid w:val="000F54B8"/>
    <w:rsid w:val="00112A33"/>
    <w:rsid w:val="00124168"/>
    <w:rsid w:val="001263D6"/>
    <w:rsid w:val="001344D1"/>
    <w:rsid w:val="00143262"/>
    <w:rsid w:val="00145676"/>
    <w:rsid w:val="00154852"/>
    <w:rsid w:val="00155F89"/>
    <w:rsid w:val="00156034"/>
    <w:rsid w:val="0016443B"/>
    <w:rsid w:val="001727B1"/>
    <w:rsid w:val="00177265"/>
    <w:rsid w:val="001776A1"/>
    <w:rsid w:val="0019204C"/>
    <w:rsid w:val="00192812"/>
    <w:rsid w:val="00194363"/>
    <w:rsid w:val="00197872"/>
    <w:rsid w:val="001A0978"/>
    <w:rsid w:val="001A5FBE"/>
    <w:rsid w:val="001A7476"/>
    <w:rsid w:val="001C24E7"/>
    <w:rsid w:val="001D0C9E"/>
    <w:rsid w:val="001D64F4"/>
    <w:rsid w:val="001E0B85"/>
    <w:rsid w:val="001E14A8"/>
    <w:rsid w:val="001E5D08"/>
    <w:rsid w:val="001F2BDB"/>
    <w:rsid w:val="001F5E55"/>
    <w:rsid w:val="001F79A0"/>
    <w:rsid w:val="00201943"/>
    <w:rsid w:val="00204980"/>
    <w:rsid w:val="00211D13"/>
    <w:rsid w:val="00220CCE"/>
    <w:rsid w:val="00222ED0"/>
    <w:rsid w:val="00263205"/>
    <w:rsid w:val="00265465"/>
    <w:rsid w:val="002729B3"/>
    <w:rsid w:val="00273DAD"/>
    <w:rsid w:val="00274524"/>
    <w:rsid w:val="00274A04"/>
    <w:rsid w:val="00277C96"/>
    <w:rsid w:val="002A2572"/>
    <w:rsid w:val="002C0924"/>
    <w:rsid w:val="002C43BD"/>
    <w:rsid w:val="002D3E43"/>
    <w:rsid w:val="002D5B7B"/>
    <w:rsid w:val="002E3BB1"/>
    <w:rsid w:val="002F1403"/>
    <w:rsid w:val="002F1431"/>
    <w:rsid w:val="002F37A8"/>
    <w:rsid w:val="002F3865"/>
    <w:rsid w:val="002F64C7"/>
    <w:rsid w:val="00302A9B"/>
    <w:rsid w:val="0031057F"/>
    <w:rsid w:val="00314B78"/>
    <w:rsid w:val="003248C7"/>
    <w:rsid w:val="003301B5"/>
    <w:rsid w:val="0033126A"/>
    <w:rsid w:val="00353CD4"/>
    <w:rsid w:val="00373368"/>
    <w:rsid w:val="00373DA4"/>
    <w:rsid w:val="003745A2"/>
    <w:rsid w:val="00374A6F"/>
    <w:rsid w:val="00376AA7"/>
    <w:rsid w:val="00377C69"/>
    <w:rsid w:val="0038367D"/>
    <w:rsid w:val="00383815"/>
    <w:rsid w:val="00387898"/>
    <w:rsid w:val="00394475"/>
    <w:rsid w:val="00396375"/>
    <w:rsid w:val="00397AD9"/>
    <w:rsid w:val="00397DEC"/>
    <w:rsid w:val="003C59EA"/>
    <w:rsid w:val="003D1192"/>
    <w:rsid w:val="003D4E73"/>
    <w:rsid w:val="003D7F60"/>
    <w:rsid w:val="003E715A"/>
    <w:rsid w:val="003F0911"/>
    <w:rsid w:val="003F41B2"/>
    <w:rsid w:val="00405445"/>
    <w:rsid w:val="00427DA6"/>
    <w:rsid w:val="0043049E"/>
    <w:rsid w:val="00431AD6"/>
    <w:rsid w:val="0045279B"/>
    <w:rsid w:val="004531DA"/>
    <w:rsid w:val="0045626C"/>
    <w:rsid w:val="00466D74"/>
    <w:rsid w:val="00474F9D"/>
    <w:rsid w:val="00475683"/>
    <w:rsid w:val="004800E9"/>
    <w:rsid w:val="00480FF9"/>
    <w:rsid w:val="00483F90"/>
    <w:rsid w:val="00491725"/>
    <w:rsid w:val="004941A0"/>
    <w:rsid w:val="00494AB5"/>
    <w:rsid w:val="00497090"/>
    <w:rsid w:val="004A5ED8"/>
    <w:rsid w:val="004B4220"/>
    <w:rsid w:val="004B4E17"/>
    <w:rsid w:val="004B5B1A"/>
    <w:rsid w:val="004B62CB"/>
    <w:rsid w:val="004E0CC4"/>
    <w:rsid w:val="004E2F74"/>
    <w:rsid w:val="004E3FA4"/>
    <w:rsid w:val="004F6C45"/>
    <w:rsid w:val="005012B4"/>
    <w:rsid w:val="00514012"/>
    <w:rsid w:val="0051433B"/>
    <w:rsid w:val="00524E94"/>
    <w:rsid w:val="00531805"/>
    <w:rsid w:val="005445D5"/>
    <w:rsid w:val="005459F1"/>
    <w:rsid w:val="00554A69"/>
    <w:rsid w:val="005851EE"/>
    <w:rsid w:val="00595446"/>
    <w:rsid w:val="00596088"/>
    <w:rsid w:val="00597AE8"/>
    <w:rsid w:val="005C4A5F"/>
    <w:rsid w:val="005C7166"/>
    <w:rsid w:val="005D4918"/>
    <w:rsid w:val="005D775B"/>
    <w:rsid w:val="005E0954"/>
    <w:rsid w:val="005E738F"/>
    <w:rsid w:val="005F030E"/>
    <w:rsid w:val="00604311"/>
    <w:rsid w:val="00615824"/>
    <w:rsid w:val="00637E45"/>
    <w:rsid w:val="00641F21"/>
    <w:rsid w:val="00642E13"/>
    <w:rsid w:val="00643B1D"/>
    <w:rsid w:val="00647D7C"/>
    <w:rsid w:val="00670430"/>
    <w:rsid w:val="00670F77"/>
    <w:rsid w:val="00676EE8"/>
    <w:rsid w:val="006802AF"/>
    <w:rsid w:val="006824C4"/>
    <w:rsid w:val="00682938"/>
    <w:rsid w:val="0068466D"/>
    <w:rsid w:val="00685954"/>
    <w:rsid w:val="006A7F08"/>
    <w:rsid w:val="006B7192"/>
    <w:rsid w:val="006C0632"/>
    <w:rsid w:val="006D0EC2"/>
    <w:rsid w:val="006D18F8"/>
    <w:rsid w:val="006D2C07"/>
    <w:rsid w:val="006D3AD9"/>
    <w:rsid w:val="006E20E2"/>
    <w:rsid w:val="006E43A5"/>
    <w:rsid w:val="006E60AE"/>
    <w:rsid w:val="006E6622"/>
    <w:rsid w:val="0070070B"/>
    <w:rsid w:val="00701747"/>
    <w:rsid w:val="007079AB"/>
    <w:rsid w:val="007102B5"/>
    <w:rsid w:val="00710772"/>
    <w:rsid w:val="00731343"/>
    <w:rsid w:val="00735135"/>
    <w:rsid w:val="00743A6E"/>
    <w:rsid w:val="00746BD3"/>
    <w:rsid w:val="00747209"/>
    <w:rsid w:val="00747D8D"/>
    <w:rsid w:val="00754B44"/>
    <w:rsid w:val="007631AD"/>
    <w:rsid w:val="00765F45"/>
    <w:rsid w:val="00784B88"/>
    <w:rsid w:val="00790FFB"/>
    <w:rsid w:val="007A4ABB"/>
    <w:rsid w:val="007A611B"/>
    <w:rsid w:val="007B5BC0"/>
    <w:rsid w:val="007B74ED"/>
    <w:rsid w:val="007C2AA3"/>
    <w:rsid w:val="007C6CA1"/>
    <w:rsid w:val="007D06D1"/>
    <w:rsid w:val="007D5E98"/>
    <w:rsid w:val="007E5AFE"/>
    <w:rsid w:val="007F230E"/>
    <w:rsid w:val="007F478F"/>
    <w:rsid w:val="00801A08"/>
    <w:rsid w:val="008272DD"/>
    <w:rsid w:val="00843EF3"/>
    <w:rsid w:val="00845D19"/>
    <w:rsid w:val="008559CC"/>
    <w:rsid w:val="00857BA6"/>
    <w:rsid w:val="00861242"/>
    <w:rsid w:val="0087687C"/>
    <w:rsid w:val="00881291"/>
    <w:rsid w:val="00896AAE"/>
    <w:rsid w:val="00897923"/>
    <w:rsid w:val="00897E53"/>
    <w:rsid w:val="008A1A51"/>
    <w:rsid w:val="008A64D7"/>
    <w:rsid w:val="008B22C0"/>
    <w:rsid w:val="008B2534"/>
    <w:rsid w:val="008C28C5"/>
    <w:rsid w:val="008C2E96"/>
    <w:rsid w:val="008C6D7B"/>
    <w:rsid w:val="008D1257"/>
    <w:rsid w:val="008D3B80"/>
    <w:rsid w:val="008E14E1"/>
    <w:rsid w:val="008E20E8"/>
    <w:rsid w:val="008E44EE"/>
    <w:rsid w:val="008F14CB"/>
    <w:rsid w:val="008F1C0D"/>
    <w:rsid w:val="00902CB7"/>
    <w:rsid w:val="009069CA"/>
    <w:rsid w:val="009146E5"/>
    <w:rsid w:val="009172AC"/>
    <w:rsid w:val="00917A14"/>
    <w:rsid w:val="0092168B"/>
    <w:rsid w:val="009220F3"/>
    <w:rsid w:val="0092216D"/>
    <w:rsid w:val="00925219"/>
    <w:rsid w:val="00926508"/>
    <w:rsid w:val="00933BD8"/>
    <w:rsid w:val="00943974"/>
    <w:rsid w:val="00950974"/>
    <w:rsid w:val="00952D3A"/>
    <w:rsid w:val="009540FA"/>
    <w:rsid w:val="0096084B"/>
    <w:rsid w:val="00962604"/>
    <w:rsid w:val="0096480E"/>
    <w:rsid w:val="00984612"/>
    <w:rsid w:val="00990B41"/>
    <w:rsid w:val="00993D14"/>
    <w:rsid w:val="009943BA"/>
    <w:rsid w:val="009A7B40"/>
    <w:rsid w:val="009B18BF"/>
    <w:rsid w:val="009B4A1F"/>
    <w:rsid w:val="009C2EA4"/>
    <w:rsid w:val="009C66A7"/>
    <w:rsid w:val="009D0749"/>
    <w:rsid w:val="009E3469"/>
    <w:rsid w:val="009F4C21"/>
    <w:rsid w:val="009F6674"/>
    <w:rsid w:val="009F7B38"/>
    <w:rsid w:val="00A00E9C"/>
    <w:rsid w:val="00A0275A"/>
    <w:rsid w:val="00A125BA"/>
    <w:rsid w:val="00A13294"/>
    <w:rsid w:val="00A32187"/>
    <w:rsid w:val="00A411F7"/>
    <w:rsid w:val="00A45CD3"/>
    <w:rsid w:val="00A45D82"/>
    <w:rsid w:val="00A46014"/>
    <w:rsid w:val="00A52B6A"/>
    <w:rsid w:val="00A52E26"/>
    <w:rsid w:val="00A55B50"/>
    <w:rsid w:val="00A6072A"/>
    <w:rsid w:val="00A6124D"/>
    <w:rsid w:val="00A66C3B"/>
    <w:rsid w:val="00A708BE"/>
    <w:rsid w:val="00A723D8"/>
    <w:rsid w:val="00A82757"/>
    <w:rsid w:val="00A864E4"/>
    <w:rsid w:val="00A87F7D"/>
    <w:rsid w:val="00A9205F"/>
    <w:rsid w:val="00A938ED"/>
    <w:rsid w:val="00A953DF"/>
    <w:rsid w:val="00A957A2"/>
    <w:rsid w:val="00AB77FF"/>
    <w:rsid w:val="00AC0731"/>
    <w:rsid w:val="00AC1DFD"/>
    <w:rsid w:val="00AC3562"/>
    <w:rsid w:val="00AD0406"/>
    <w:rsid w:val="00AD33F5"/>
    <w:rsid w:val="00AE4FE9"/>
    <w:rsid w:val="00AF6EDA"/>
    <w:rsid w:val="00B121B3"/>
    <w:rsid w:val="00B20AFB"/>
    <w:rsid w:val="00B245A9"/>
    <w:rsid w:val="00B30A7B"/>
    <w:rsid w:val="00B366CB"/>
    <w:rsid w:val="00B37ED4"/>
    <w:rsid w:val="00B4511D"/>
    <w:rsid w:val="00B564DC"/>
    <w:rsid w:val="00B56CB9"/>
    <w:rsid w:val="00B57FF9"/>
    <w:rsid w:val="00B613ED"/>
    <w:rsid w:val="00B61BF5"/>
    <w:rsid w:val="00B63A92"/>
    <w:rsid w:val="00B63C8E"/>
    <w:rsid w:val="00B65194"/>
    <w:rsid w:val="00B75201"/>
    <w:rsid w:val="00B7535C"/>
    <w:rsid w:val="00B87CEA"/>
    <w:rsid w:val="00B93B29"/>
    <w:rsid w:val="00B943F2"/>
    <w:rsid w:val="00BA7CFD"/>
    <w:rsid w:val="00BB6CDC"/>
    <w:rsid w:val="00BC1E5E"/>
    <w:rsid w:val="00BC7681"/>
    <w:rsid w:val="00BD1E7D"/>
    <w:rsid w:val="00BD34DE"/>
    <w:rsid w:val="00BE1489"/>
    <w:rsid w:val="00BE2F8B"/>
    <w:rsid w:val="00BE372A"/>
    <w:rsid w:val="00BE51DD"/>
    <w:rsid w:val="00BF02D1"/>
    <w:rsid w:val="00BF057D"/>
    <w:rsid w:val="00BF30DE"/>
    <w:rsid w:val="00BF49AB"/>
    <w:rsid w:val="00C131E0"/>
    <w:rsid w:val="00C166DC"/>
    <w:rsid w:val="00C26D93"/>
    <w:rsid w:val="00C30ED7"/>
    <w:rsid w:val="00C43D25"/>
    <w:rsid w:val="00C45752"/>
    <w:rsid w:val="00C45C1F"/>
    <w:rsid w:val="00C464EE"/>
    <w:rsid w:val="00C51142"/>
    <w:rsid w:val="00C544B6"/>
    <w:rsid w:val="00C56D7F"/>
    <w:rsid w:val="00C74391"/>
    <w:rsid w:val="00CA189B"/>
    <w:rsid w:val="00CA2680"/>
    <w:rsid w:val="00CA34F6"/>
    <w:rsid w:val="00CA3B05"/>
    <w:rsid w:val="00CB7529"/>
    <w:rsid w:val="00CD3235"/>
    <w:rsid w:val="00CD3709"/>
    <w:rsid w:val="00CD3864"/>
    <w:rsid w:val="00CD3AB2"/>
    <w:rsid w:val="00CD6C48"/>
    <w:rsid w:val="00CE2D68"/>
    <w:rsid w:val="00CF42BE"/>
    <w:rsid w:val="00D002AB"/>
    <w:rsid w:val="00D05727"/>
    <w:rsid w:val="00D14F58"/>
    <w:rsid w:val="00D2376D"/>
    <w:rsid w:val="00D318CA"/>
    <w:rsid w:val="00D32B47"/>
    <w:rsid w:val="00D32CA6"/>
    <w:rsid w:val="00D34967"/>
    <w:rsid w:val="00D355AF"/>
    <w:rsid w:val="00D5180F"/>
    <w:rsid w:val="00D5227B"/>
    <w:rsid w:val="00D55C72"/>
    <w:rsid w:val="00D65BA9"/>
    <w:rsid w:val="00D776F4"/>
    <w:rsid w:val="00D85A24"/>
    <w:rsid w:val="00D96E68"/>
    <w:rsid w:val="00DA2B2D"/>
    <w:rsid w:val="00DA2F82"/>
    <w:rsid w:val="00DA537D"/>
    <w:rsid w:val="00DB619F"/>
    <w:rsid w:val="00DC0CD7"/>
    <w:rsid w:val="00DC3C1B"/>
    <w:rsid w:val="00DC41B9"/>
    <w:rsid w:val="00DD0EF9"/>
    <w:rsid w:val="00DD0F44"/>
    <w:rsid w:val="00DD730B"/>
    <w:rsid w:val="00DE2A4F"/>
    <w:rsid w:val="00DF0680"/>
    <w:rsid w:val="00DF0B26"/>
    <w:rsid w:val="00DF2736"/>
    <w:rsid w:val="00DF576F"/>
    <w:rsid w:val="00E05B2E"/>
    <w:rsid w:val="00E05BF5"/>
    <w:rsid w:val="00E127CB"/>
    <w:rsid w:val="00E20A51"/>
    <w:rsid w:val="00E279A5"/>
    <w:rsid w:val="00E33A43"/>
    <w:rsid w:val="00E54F68"/>
    <w:rsid w:val="00E65C85"/>
    <w:rsid w:val="00E705D2"/>
    <w:rsid w:val="00E71DD3"/>
    <w:rsid w:val="00E74BC3"/>
    <w:rsid w:val="00E855B3"/>
    <w:rsid w:val="00E87D96"/>
    <w:rsid w:val="00E901A7"/>
    <w:rsid w:val="00E95024"/>
    <w:rsid w:val="00EA0B29"/>
    <w:rsid w:val="00EA4C5A"/>
    <w:rsid w:val="00EB42C4"/>
    <w:rsid w:val="00EC23CF"/>
    <w:rsid w:val="00ED6394"/>
    <w:rsid w:val="00EE3E60"/>
    <w:rsid w:val="00EE5337"/>
    <w:rsid w:val="00EE71D1"/>
    <w:rsid w:val="00EF1DF8"/>
    <w:rsid w:val="00F1444A"/>
    <w:rsid w:val="00F16E73"/>
    <w:rsid w:val="00F16EB9"/>
    <w:rsid w:val="00F17C6D"/>
    <w:rsid w:val="00F2339F"/>
    <w:rsid w:val="00F25D61"/>
    <w:rsid w:val="00F41281"/>
    <w:rsid w:val="00F54AA0"/>
    <w:rsid w:val="00F65AC4"/>
    <w:rsid w:val="00F65CFE"/>
    <w:rsid w:val="00F67AEE"/>
    <w:rsid w:val="00F85D8C"/>
    <w:rsid w:val="00F96007"/>
    <w:rsid w:val="00FA434E"/>
    <w:rsid w:val="00FB300D"/>
    <w:rsid w:val="00FB5D39"/>
    <w:rsid w:val="00FC4FD2"/>
    <w:rsid w:val="00FD2F5A"/>
    <w:rsid w:val="00FD32A7"/>
    <w:rsid w:val="00FD7FB8"/>
    <w:rsid w:val="00FE0083"/>
    <w:rsid w:val="00FE33DF"/>
    <w:rsid w:val="00FE4DCA"/>
    <w:rsid w:val="3278262E"/>
    <w:rsid w:val="7AD09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22068"/>
  <w15:docId w15:val="{2C654F57-54E3-7B4C-A032-5C7D8B5E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42E13"/>
    <w:pPr>
      <w:autoSpaceDE w:val="0"/>
      <w:autoSpaceDN w:val="0"/>
    </w:pPr>
    <w:rPr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141"/>
      </w:tabs>
      <w:spacing w:line="360" w:lineRule="atLeast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ind w:left="3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decimal" w:pos="-1701"/>
        <w:tab w:val="right" w:pos="1418"/>
      </w:tabs>
      <w:spacing w:before="120"/>
      <w:ind w:left="2268"/>
      <w:jc w:val="both"/>
      <w:outlineLvl w:val="3"/>
    </w:pPr>
    <w:rPr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jc w:val="both"/>
      <w:outlineLvl w:val="5"/>
    </w:pPr>
    <w:rPr>
      <w:b/>
      <w:bCs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tabs>
        <w:tab w:val="decimal" w:pos="-1701"/>
      </w:tabs>
      <w:spacing w:before="120"/>
      <w:jc w:val="both"/>
      <w:outlineLvl w:val="6"/>
    </w:pPr>
    <w:rPr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9"/>
    <w:locked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locked/>
    <w:rPr>
      <w:rFonts w:ascii="Times New Roman" w:hAnsi="Times New Roman" w:cs="Times New Roman"/>
      <w:b/>
      <w:bCs/>
    </w:rPr>
  </w:style>
  <w:style w:type="character" w:customStyle="1" w:styleId="Titolo7Carattere">
    <w:name w:val="Titolo 7 Carattere"/>
    <w:link w:val="Titolo7"/>
    <w:uiPriority w:val="99"/>
    <w:locked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locked/>
    <w:rPr>
      <w:rFonts w:ascii="Times New Roman" w:hAnsi="Times New Roman" w:cs="Times New Roman"/>
      <w:sz w:val="20"/>
      <w:szCs w:val="20"/>
    </w:rPr>
  </w:style>
  <w:style w:type="character" w:styleId="Numeropagina">
    <w:name w:val="page number"/>
    <w:uiPriority w:val="99"/>
    <w:rPr>
      <w:rFonts w:ascii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locked/>
    <w:rPr>
      <w:rFonts w:ascii="Times New Roman" w:hAnsi="Times New Roman" w:cs="Times New Roman"/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decimal" w:pos="-1701"/>
      </w:tabs>
      <w:spacing w:before="120"/>
      <w:jc w:val="both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uiPriority w:val="99"/>
    <w:locked/>
    <w:rPr>
      <w:rFonts w:ascii="Times New Roman" w:hAnsi="Times New Roman" w:cs="Times New Roman"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pPr>
      <w:tabs>
        <w:tab w:val="decimal" w:pos="-1701"/>
        <w:tab w:val="right" w:pos="567"/>
      </w:tabs>
      <w:ind w:left="709" w:hanging="709"/>
      <w:jc w:val="both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locked/>
    <w:rPr>
      <w:rFonts w:ascii="Times New Roman" w:hAnsi="Times New Roman" w:cs="Times New Roman"/>
      <w:sz w:val="20"/>
      <w:szCs w:val="20"/>
    </w:rPr>
  </w:style>
  <w:style w:type="paragraph" w:customStyle="1" w:styleId="Corpodeltesto">
    <w:name w:val="Corpo del testo"/>
    <w:basedOn w:val="Normale"/>
    <w:link w:val="CorpodeltestoCarattere1"/>
    <w:uiPriority w:val="99"/>
    <w:pPr>
      <w:tabs>
        <w:tab w:val="decimal" w:pos="-1701"/>
        <w:tab w:val="right" w:pos="567"/>
      </w:tabs>
      <w:jc w:val="both"/>
    </w:pPr>
    <w:rPr>
      <w:lang w:val="x-none" w:eastAsia="x-none"/>
    </w:rPr>
  </w:style>
  <w:style w:type="character" w:customStyle="1" w:styleId="CorpodeltestoCarattere">
    <w:name w:val="Corpo del testo Carattere"/>
    <w:uiPriority w:val="99"/>
    <w:rPr>
      <w:rFonts w:ascii="Times New Roman" w:hAnsi="Times New Roman" w:cs="Times New Roman"/>
      <w:sz w:val="20"/>
      <w:szCs w:val="20"/>
    </w:rPr>
  </w:style>
  <w:style w:type="character" w:customStyle="1" w:styleId="CorpodeltestoCarattere1">
    <w:name w:val="Corpo del testo Carattere1"/>
    <w:link w:val="Corpodeltesto"/>
    <w:uiPriority w:val="99"/>
    <w:semiHidden/>
    <w:locked/>
    <w:rPr>
      <w:rFonts w:cs="Times New Roman"/>
      <w:sz w:val="20"/>
      <w:szCs w:val="20"/>
    </w:rPr>
  </w:style>
  <w:style w:type="paragraph" w:styleId="Mappadocumento">
    <w:name w:val="Document Map"/>
    <w:basedOn w:val="Normale"/>
    <w:link w:val="MappadocumentoCarattere"/>
    <w:uiPriority w:val="99"/>
    <w:semiHidden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MappadocumentoCarattere">
    <w:name w:val="Mappa documento Carattere"/>
    <w:link w:val="Mappadocumento"/>
    <w:uiPriority w:val="99"/>
    <w:locked/>
    <w:rPr>
      <w:rFonts w:ascii="Tahoma" w:hAnsi="Tahoma" w:cs="Tahoma"/>
      <w:sz w:val="16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pPr>
      <w:tabs>
        <w:tab w:val="decimal" w:pos="-1701"/>
      </w:tabs>
      <w:ind w:left="708"/>
      <w:jc w:val="both"/>
    </w:pPr>
    <w:rPr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uiPriority w:val="99"/>
    <w:locked/>
    <w:rPr>
      <w:rFonts w:ascii="Times New Roman" w:hAnsi="Times New Roman" w:cs="Times New Roman"/>
      <w:sz w:val="16"/>
      <w:szCs w:val="16"/>
    </w:rPr>
  </w:style>
  <w:style w:type="character" w:styleId="Collegamentoipertestuale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TESTO">
    <w:name w:val="TESTO"/>
    <w:uiPriority w:val="99"/>
    <w:pPr>
      <w:autoSpaceDE w:val="0"/>
      <w:autoSpaceDN w:val="0"/>
      <w:jc w:val="both"/>
    </w:pPr>
    <w:rPr>
      <w:rFonts w:ascii="Arial" w:hAnsi="Arial" w:cs="Arial"/>
      <w:sz w:val="24"/>
      <w:szCs w:val="24"/>
      <w:lang w:eastAsia="it-IT"/>
    </w:rPr>
  </w:style>
  <w:style w:type="paragraph" w:styleId="Testodelblocco">
    <w:name w:val="Block Text"/>
    <w:basedOn w:val="Normale"/>
    <w:uiPriority w:val="99"/>
    <w:pPr>
      <w:tabs>
        <w:tab w:val="decimal" w:pos="-1701"/>
        <w:tab w:val="right" w:pos="567"/>
      </w:tabs>
      <w:ind w:left="567" w:right="51"/>
      <w:jc w:val="both"/>
    </w:pPr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locked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99"/>
    <w:qFormat/>
    <w:pPr>
      <w:tabs>
        <w:tab w:val="decimal" w:pos="-1701"/>
      </w:tabs>
      <w:spacing w:before="240"/>
      <w:ind w:left="709"/>
      <w:jc w:val="both"/>
    </w:pPr>
    <w:rPr>
      <w:rFonts w:ascii="Arial" w:hAnsi="Arial" w:cs="Arial"/>
      <w:i/>
      <w:iCs/>
      <w:color w:val="0000FF"/>
    </w:rPr>
  </w:style>
  <w:style w:type="paragraph" w:styleId="Corpodeltesto3">
    <w:name w:val="Body Text 3"/>
    <w:basedOn w:val="Normale"/>
    <w:link w:val="Corpodeltesto3Carattere"/>
    <w:uiPriority w:val="99"/>
    <w:pPr>
      <w:autoSpaceDE/>
      <w:autoSpaceDN/>
      <w:jc w:val="center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uiPriority w:val="99"/>
    <w:semiHidden/>
    <w:locked/>
    <w:rPr>
      <w:rFonts w:cs="Times New Roman"/>
      <w:sz w:val="16"/>
      <w:szCs w:val="16"/>
    </w:rPr>
  </w:style>
  <w:style w:type="paragraph" w:customStyle="1" w:styleId="Corpodeltesto21">
    <w:name w:val="Corpo del testo 21"/>
    <w:basedOn w:val="Normale"/>
    <w:uiPriority w:val="99"/>
    <w:rsid w:val="00483F90"/>
    <w:pPr>
      <w:suppressAutoHyphens/>
      <w:autoSpaceDE/>
      <w:autoSpaceDN/>
      <w:jc w:val="both"/>
    </w:pPr>
    <w:rPr>
      <w:sz w:val="24"/>
      <w:lang w:eastAsia="ar-SA"/>
    </w:rPr>
  </w:style>
  <w:style w:type="paragraph" w:styleId="Testonormale">
    <w:name w:val="Plain Text"/>
    <w:basedOn w:val="Normale"/>
    <w:link w:val="TestonormaleCarattere"/>
    <w:uiPriority w:val="99"/>
    <w:rsid w:val="001E0B85"/>
    <w:pPr>
      <w:autoSpaceDE/>
      <w:autoSpaceDN/>
    </w:pPr>
    <w:rPr>
      <w:rFonts w:ascii="Courier New" w:hAnsi="Courier New"/>
      <w:lang w:val="x-none" w:eastAsia="x-none"/>
    </w:rPr>
  </w:style>
  <w:style w:type="character" w:customStyle="1" w:styleId="TestonormaleCarattere">
    <w:name w:val="Testo normale Carattere"/>
    <w:link w:val="Testonormale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uiPriority w:val="99"/>
    <w:rsid w:val="00D2376D"/>
    <w:pPr>
      <w:autoSpaceDE w:val="0"/>
      <w:autoSpaceDN w:val="0"/>
      <w:adjustRightInd w:val="0"/>
    </w:pPr>
    <w:rPr>
      <w:color w:val="000000"/>
      <w:sz w:val="24"/>
      <w:szCs w:val="24"/>
      <w:lang w:eastAsia="it-IT"/>
    </w:rPr>
  </w:style>
  <w:style w:type="character" w:styleId="Collegamentovisitato">
    <w:name w:val="FollowedHyperlink"/>
    <w:uiPriority w:val="99"/>
    <w:rsid w:val="007B74ED"/>
    <w:rPr>
      <w:rFonts w:cs="Times New Roman"/>
      <w:color w:val="800080"/>
      <w:u w:val="single"/>
    </w:rPr>
  </w:style>
  <w:style w:type="table" w:styleId="Grigliatabella">
    <w:name w:val="Table Grid"/>
    <w:basedOn w:val="Tabellanormale"/>
    <w:uiPriority w:val="39"/>
    <w:rsid w:val="00B65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uiPriority w:val="99"/>
    <w:rsid w:val="002F1403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 w:eastAsia="it-IT"/>
    </w:rPr>
  </w:style>
  <w:style w:type="character" w:customStyle="1" w:styleId="CharacterStyle2">
    <w:name w:val="Character Style 2"/>
    <w:uiPriority w:val="99"/>
    <w:rsid w:val="002F1403"/>
    <w:rPr>
      <w:sz w:val="20"/>
      <w:szCs w:val="20"/>
    </w:rPr>
  </w:style>
  <w:style w:type="character" w:customStyle="1" w:styleId="small">
    <w:name w:val="small"/>
    <w:basedOn w:val="Carpredefinitoparagrafo"/>
    <w:rsid w:val="005C7166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0664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06648"/>
  </w:style>
  <w:style w:type="character" w:styleId="Rimandonotaapidipagina">
    <w:name w:val="footnote reference"/>
    <w:uiPriority w:val="99"/>
    <w:semiHidden/>
    <w:unhideWhenUsed/>
    <w:rsid w:val="00006648"/>
    <w:rPr>
      <w:vertAlign w:val="superscript"/>
    </w:rPr>
  </w:style>
  <w:style w:type="paragraph" w:styleId="Paragrafoelenco">
    <w:name w:val="List Paragraph"/>
    <w:basedOn w:val="Normale"/>
    <w:qFormat/>
    <w:rsid w:val="00897E53"/>
    <w:pPr>
      <w:widowControl w:val="0"/>
      <w:autoSpaceDE/>
      <w:autoSpaceDN/>
      <w:ind w:left="821" w:hanging="281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Style4">
    <w:name w:val="Style 4"/>
    <w:basedOn w:val="Normale"/>
    <w:rsid w:val="00897E53"/>
    <w:pPr>
      <w:widowControl w:val="0"/>
      <w:spacing w:line="228" w:lineRule="exact"/>
      <w:ind w:left="792"/>
    </w:pPr>
    <w:rPr>
      <w:rFonts w:ascii="Times" w:hAnsi="Times" w:cs="Times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4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4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1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5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3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6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8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2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26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3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6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4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4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3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4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3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1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026949-A7EB-0146-8595-D0F0E92F0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2083</Words>
  <Characters>11878</Characters>
  <Application>Microsoft Office Word</Application>
  <DocSecurity>0</DocSecurity>
  <Lines>98</Lines>
  <Paragraphs>27</Paragraphs>
  <ScaleCrop>false</ScaleCrop>
  <Company/>
  <LinksUpToDate>false</LinksUpToDate>
  <CharactersWithSpaces>13934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 n. 582 - affidamento attivita' educative nido il Ranocchio e scuole Figline e Fontanelle – mod. 3 – dichiarazione sostitutiva di certificazioni (2016)</dc:title>
  <dc:creator>Comune di Prato</dc:creator>
  <cp:lastModifiedBy>Marco Micella</cp:lastModifiedBy>
  <cp:revision>16</cp:revision>
  <cp:lastPrinted>2016-05-30T18:00:00Z</cp:lastPrinted>
  <dcterms:created xsi:type="dcterms:W3CDTF">2019-09-13T14:10:00Z</dcterms:created>
  <dcterms:modified xsi:type="dcterms:W3CDTF">2022-03-05T18:14:00Z</dcterms:modified>
</cp:coreProperties>
</file>